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F8221" w14:textId="787FE829" w:rsidR="003364B8" w:rsidRPr="00987A03" w:rsidRDefault="00474B6B" w:rsidP="00185630">
      <w:pPr>
        <w:pStyle w:val="Heading1"/>
        <w:pageBreakBefore w:val="0"/>
      </w:pPr>
      <w:r w:rsidRPr="00987A03">
        <w:t xml:space="preserve">Main </w:t>
      </w:r>
      <w:r w:rsidR="00104ACF" w:rsidRPr="00987A03">
        <w:t>Participant Information Sheet and</w:t>
      </w:r>
      <w:r w:rsidR="002060F3" w:rsidRPr="00987A03">
        <w:t xml:space="preserve"> </w:t>
      </w:r>
      <w:r w:rsidR="003364B8" w:rsidRPr="00987A03">
        <w:t>Informed Consent Form</w:t>
      </w:r>
    </w:p>
    <w:p w14:paraId="1DCA35D0" w14:textId="77777777" w:rsidR="00194E02" w:rsidRPr="0072720A" w:rsidRDefault="00194E02" w:rsidP="00194E02">
      <w:pPr>
        <w:pStyle w:val="BoxText"/>
        <w:rPr>
          <w:lang w:val="en-US"/>
        </w:rPr>
      </w:pPr>
      <w:bookmarkStart w:id="0" w:name="_Hlk148434131"/>
      <w:r>
        <w:rPr>
          <w:lang w:val="en-US"/>
        </w:rPr>
        <w:t xml:space="preserve">Dr </w:t>
      </w:r>
      <w:bookmarkEnd w:id="0"/>
      <w:r>
        <w:rPr>
          <w:lang w:val="en-US"/>
        </w:rPr>
        <w:t>Anna Podonyi</w:t>
      </w:r>
    </w:p>
    <w:p w14:paraId="717F2129" w14:textId="77777777" w:rsidR="00194E02" w:rsidRPr="004D11CF" w:rsidRDefault="00194E02" w:rsidP="00194E02">
      <w:pPr>
        <w:pStyle w:val="BoxText"/>
        <w:rPr>
          <w:lang w:val="en-US"/>
        </w:rPr>
      </w:pPr>
      <w:proofErr w:type="spellStart"/>
      <w:proofErr w:type="gramStart"/>
      <w:r w:rsidRPr="004D11CF">
        <w:rPr>
          <w:lang w:val="en-US"/>
        </w:rPr>
        <w:t>Re:Cognition</w:t>
      </w:r>
      <w:proofErr w:type="spellEnd"/>
      <w:proofErr w:type="gramEnd"/>
      <w:r w:rsidRPr="004D11CF">
        <w:rPr>
          <w:lang w:val="en-US"/>
        </w:rPr>
        <w:t xml:space="preserve"> Health </w:t>
      </w:r>
      <w:r>
        <w:rPr>
          <w:lang w:val="en-US"/>
        </w:rPr>
        <w:t>Winchester</w:t>
      </w:r>
    </w:p>
    <w:p w14:paraId="35280F5E" w14:textId="77777777" w:rsidR="00194E02" w:rsidRDefault="00194E02" w:rsidP="00194E02">
      <w:pPr>
        <w:pStyle w:val="BoxText"/>
        <w:rPr>
          <w:lang w:val="en-US"/>
        </w:rPr>
      </w:pPr>
      <w:r w:rsidRPr="00AA7D60">
        <w:rPr>
          <w:lang w:val="en-US"/>
        </w:rPr>
        <w:t xml:space="preserve">South Block, </w:t>
      </w:r>
      <w:proofErr w:type="spellStart"/>
      <w:r w:rsidRPr="00AA7D60">
        <w:rPr>
          <w:lang w:val="en-US"/>
        </w:rPr>
        <w:t>Chilcomb</w:t>
      </w:r>
      <w:proofErr w:type="spellEnd"/>
      <w:r w:rsidRPr="00AA7D60">
        <w:rPr>
          <w:lang w:val="en-US"/>
        </w:rPr>
        <w:t xml:space="preserve"> Lane, Winchester</w:t>
      </w:r>
    </w:p>
    <w:p w14:paraId="5CE24B29" w14:textId="77777777" w:rsidR="00194E02" w:rsidRPr="004D11CF" w:rsidRDefault="00194E02" w:rsidP="00194E02">
      <w:pPr>
        <w:pStyle w:val="BoxText"/>
        <w:rPr>
          <w:lang w:val="en-US"/>
        </w:rPr>
      </w:pPr>
      <w:r w:rsidRPr="00AA7D60">
        <w:rPr>
          <w:lang w:val="en-US"/>
        </w:rPr>
        <w:t>SO21 1HU</w:t>
      </w:r>
    </w:p>
    <w:p w14:paraId="706A3EB4" w14:textId="77777777" w:rsidR="00194E02" w:rsidRDefault="00194E02" w:rsidP="00194E02">
      <w:pPr>
        <w:pStyle w:val="BoxText"/>
        <w:rPr>
          <w:lang w:val="en-US"/>
        </w:rPr>
      </w:pPr>
      <w:r w:rsidRPr="004D11CF">
        <w:rPr>
          <w:lang w:val="en-US"/>
        </w:rPr>
        <w:t xml:space="preserve">Office Hours Tel: </w:t>
      </w:r>
      <w:r>
        <w:rPr>
          <w:lang w:val="en-US"/>
        </w:rPr>
        <w:t>+44 (</w:t>
      </w:r>
      <w:r w:rsidRPr="004D11CF">
        <w:rPr>
          <w:lang w:val="en-US"/>
        </w:rPr>
        <w:t>0</w:t>
      </w:r>
      <w:r>
        <w:rPr>
          <w:lang w:val="en-US"/>
        </w:rPr>
        <w:t>)1962 588420</w:t>
      </w:r>
    </w:p>
    <w:p w14:paraId="36F4854A" w14:textId="77777777" w:rsidR="00194E02" w:rsidRPr="0072720A" w:rsidRDefault="00194E02" w:rsidP="00194E02">
      <w:pPr>
        <w:pStyle w:val="BoxText"/>
        <w:rPr>
          <w:lang w:val="en-US"/>
        </w:rPr>
      </w:pPr>
      <w:r w:rsidRPr="0072720A">
        <w:rPr>
          <w:lang w:val="en-US"/>
        </w:rPr>
        <w:t xml:space="preserve">24-Hour (7 days per week) Study Doctor’s Number: </w:t>
      </w:r>
      <w:r>
        <w:rPr>
          <w:lang w:val="en-US"/>
        </w:rPr>
        <w:t>+44 (</w:t>
      </w:r>
      <w:r>
        <w:rPr>
          <w:rFonts w:eastAsia="Times New Roman"/>
          <w:lang w:val="en-US"/>
        </w:rPr>
        <w:t>0)7721385763</w:t>
      </w:r>
    </w:p>
    <w:p w14:paraId="1967ED40" w14:textId="1785F501" w:rsidR="002A6581" w:rsidRPr="00987A03" w:rsidRDefault="00104ACF" w:rsidP="0072720A">
      <w:pPr>
        <w:pStyle w:val="BoxText"/>
        <w:rPr>
          <w:lang w:val="en-US"/>
        </w:rPr>
      </w:pPr>
      <w:r w:rsidRPr="00987A03">
        <w:rPr>
          <w:lang w:val="en-US"/>
        </w:rPr>
        <w:t xml:space="preserve">IRAS </w:t>
      </w:r>
      <w:r w:rsidRPr="00B44C00">
        <w:rPr>
          <w:lang w:val="en-US"/>
        </w:rPr>
        <w:t>number:</w:t>
      </w:r>
      <w:r w:rsidR="00B44C00" w:rsidRPr="00B44C00">
        <w:rPr>
          <w:lang w:val="en-US"/>
        </w:rPr>
        <w:t xml:space="preserve">  </w:t>
      </w:r>
      <w:r w:rsidR="00B44C00" w:rsidRPr="00B44C00">
        <w:t>1006544</w:t>
      </w:r>
    </w:p>
    <w:p w14:paraId="3EA1CE7B" w14:textId="1B9549B0" w:rsidR="0049266C" w:rsidRPr="00987A03" w:rsidRDefault="0049266C" w:rsidP="0072720A">
      <w:pPr>
        <w:rPr>
          <w:lang w:val="en-US"/>
        </w:rPr>
      </w:pPr>
    </w:p>
    <w:p w14:paraId="2CFA6DF8" w14:textId="54CF1257" w:rsidR="003364B8" w:rsidRPr="00987A03" w:rsidRDefault="003364B8" w:rsidP="00692016">
      <w:pPr>
        <w:ind w:left="2160" w:hanging="2160"/>
        <w:rPr>
          <w:lang w:val="en-US"/>
        </w:rPr>
      </w:pPr>
      <w:r w:rsidRPr="00987A03">
        <w:rPr>
          <w:b/>
          <w:lang w:val="en-US"/>
        </w:rPr>
        <w:t>Study Title:</w:t>
      </w:r>
      <w:r w:rsidRPr="00987A03">
        <w:rPr>
          <w:lang w:val="en-US"/>
        </w:rPr>
        <w:tab/>
      </w:r>
      <w:r w:rsidR="00692016" w:rsidRPr="00987A03">
        <w:rPr>
          <w:lang w:val="en-US"/>
        </w:rPr>
        <w:t>A Randomized, Placebo-Controlled, Double-Blind Study of XPro</w:t>
      </w:r>
      <w:r w:rsidR="00DD1B4C" w:rsidRPr="00987A03">
        <w:rPr>
          <w:lang w:val="en-US"/>
        </w:rPr>
        <w:t>1595</w:t>
      </w:r>
      <w:r w:rsidR="00692016" w:rsidRPr="00987A03">
        <w:rPr>
          <w:lang w:val="en-US"/>
        </w:rPr>
        <w:t xml:space="preserve"> in Patients</w:t>
      </w:r>
      <w:r w:rsidR="00A47578" w:rsidRPr="00987A03">
        <w:rPr>
          <w:lang w:val="en-US"/>
        </w:rPr>
        <w:t xml:space="preserve"> </w:t>
      </w:r>
      <w:r w:rsidR="00DC6CA5" w:rsidRPr="00987A03">
        <w:rPr>
          <w:lang w:val="en-US"/>
        </w:rPr>
        <w:t>w</w:t>
      </w:r>
      <w:r w:rsidR="00A47578" w:rsidRPr="00987A03">
        <w:rPr>
          <w:lang w:val="en-US"/>
        </w:rPr>
        <w:t>ith</w:t>
      </w:r>
      <w:r w:rsidR="000C1F38">
        <w:rPr>
          <w:lang w:val="en-US"/>
        </w:rPr>
        <w:t xml:space="preserve"> Early</w:t>
      </w:r>
      <w:r w:rsidR="00A47578" w:rsidRPr="00987A03">
        <w:rPr>
          <w:lang w:val="en-US"/>
        </w:rPr>
        <w:t xml:space="preserve"> Alzheimer’s Disease </w:t>
      </w:r>
      <w:r w:rsidR="00DC6CA5" w:rsidRPr="00987A03">
        <w:rPr>
          <w:lang w:val="en-US"/>
        </w:rPr>
        <w:t>w</w:t>
      </w:r>
      <w:r w:rsidR="00692016" w:rsidRPr="00987A03">
        <w:rPr>
          <w:lang w:val="en-US"/>
        </w:rPr>
        <w:t>ith Biomarkers of Inflammation</w:t>
      </w:r>
    </w:p>
    <w:p w14:paraId="1E5980E9" w14:textId="11330B3F" w:rsidR="003364B8" w:rsidRPr="00987A03" w:rsidRDefault="00C767B3" w:rsidP="00FA6755">
      <w:pPr>
        <w:ind w:left="2160" w:hanging="2160"/>
        <w:rPr>
          <w:lang w:val="en-US"/>
        </w:rPr>
      </w:pPr>
      <w:r w:rsidRPr="00987A03">
        <w:rPr>
          <w:b/>
          <w:lang w:val="en-US"/>
        </w:rPr>
        <w:t>Protocol Number</w:t>
      </w:r>
      <w:r w:rsidR="003364B8" w:rsidRPr="00987A03">
        <w:rPr>
          <w:b/>
          <w:lang w:val="en-US"/>
        </w:rPr>
        <w:t>:</w:t>
      </w:r>
      <w:r w:rsidR="003364B8" w:rsidRPr="00987A03">
        <w:rPr>
          <w:lang w:val="en-US"/>
        </w:rPr>
        <w:t xml:space="preserve"> </w:t>
      </w:r>
      <w:r w:rsidR="003364B8" w:rsidRPr="00987A03">
        <w:rPr>
          <w:lang w:val="en-US"/>
        </w:rPr>
        <w:tab/>
      </w:r>
      <w:r w:rsidR="00DE7ABD" w:rsidRPr="00987A03">
        <w:rPr>
          <w:lang w:val="en-US"/>
        </w:rPr>
        <w:t>XPro</w:t>
      </w:r>
      <w:r w:rsidR="00DD1B4C" w:rsidRPr="00987A03">
        <w:rPr>
          <w:lang w:val="en-US"/>
        </w:rPr>
        <w:t>1595</w:t>
      </w:r>
      <w:r w:rsidR="00DE7ABD" w:rsidRPr="00987A03">
        <w:rPr>
          <w:lang w:val="en-US"/>
        </w:rPr>
        <w:t>-AD-02</w:t>
      </w:r>
    </w:p>
    <w:p w14:paraId="6AB33EDD" w14:textId="2F72F0F0" w:rsidR="003364B8" w:rsidRPr="00987A03" w:rsidRDefault="003364B8" w:rsidP="00FA6755">
      <w:pPr>
        <w:ind w:left="2160" w:hanging="2160"/>
        <w:rPr>
          <w:lang w:val="en-US"/>
        </w:rPr>
      </w:pPr>
      <w:r w:rsidRPr="00987A03">
        <w:rPr>
          <w:b/>
          <w:lang w:val="en-US"/>
        </w:rPr>
        <w:t>Sponsor:</w:t>
      </w:r>
      <w:r w:rsidRPr="00987A03">
        <w:rPr>
          <w:lang w:val="en-US"/>
        </w:rPr>
        <w:tab/>
      </w:r>
      <w:proofErr w:type="spellStart"/>
      <w:r w:rsidR="00692016" w:rsidRPr="00987A03">
        <w:rPr>
          <w:lang w:val="en-US"/>
        </w:rPr>
        <w:t>INmune</w:t>
      </w:r>
      <w:proofErr w:type="spellEnd"/>
      <w:r w:rsidR="005821F7" w:rsidRPr="00987A03">
        <w:rPr>
          <w:lang w:val="en-US"/>
        </w:rPr>
        <w:t xml:space="preserve"> </w:t>
      </w:r>
      <w:r w:rsidR="00692016" w:rsidRPr="00987A03">
        <w:rPr>
          <w:lang w:val="en-US"/>
        </w:rPr>
        <w:t>Bio</w:t>
      </w:r>
      <w:r w:rsidR="00DE7ABD" w:rsidRPr="00987A03">
        <w:rPr>
          <w:lang w:val="en-US"/>
        </w:rPr>
        <w:t xml:space="preserve"> Inc.</w:t>
      </w:r>
    </w:p>
    <w:p w14:paraId="0DDEA5B9" w14:textId="77777777" w:rsidR="006B08E5" w:rsidRPr="00987A03" w:rsidRDefault="006B08E5" w:rsidP="0093449E">
      <w:pPr>
        <w:rPr>
          <w:lang w:val="en-US"/>
        </w:rPr>
      </w:pPr>
    </w:p>
    <w:p w14:paraId="35A1147B" w14:textId="26FF68F3" w:rsidR="00E477D4" w:rsidRPr="00987A03" w:rsidRDefault="00E477D4" w:rsidP="0093449E">
      <w:pPr>
        <w:rPr>
          <w:lang w:val="en-US"/>
        </w:rPr>
      </w:pPr>
      <w:r w:rsidRPr="00987A03">
        <w:rPr>
          <w:lang w:val="en-US"/>
        </w:rPr>
        <w:t xml:space="preserve">You are invited to take part in a research study because you have </w:t>
      </w:r>
      <w:r w:rsidR="00D44FD6" w:rsidRPr="00987A03">
        <w:rPr>
          <w:lang w:val="en-US"/>
        </w:rPr>
        <w:t xml:space="preserve">mild </w:t>
      </w:r>
      <w:r w:rsidR="001D1A22">
        <w:rPr>
          <w:lang w:val="en-US"/>
        </w:rPr>
        <w:t xml:space="preserve">cognitive impairment (MCI) of probable </w:t>
      </w:r>
      <w:r w:rsidR="00D44FD6" w:rsidRPr="00987A03">
        <w:rPr>
          <w:lang w:val="en-US"/>
        </w:rPr>
        <w:t>Alzheimer’s Disease</w:t>
      </w:r>
      <w:r w:rsidR="006375E0" w:rsidRPr="00987A03">
        <w:rPr>
          <w:lang w:val="en-US"/>
        </w:rPr>
        <w:t xml:space="preserve"> (AD)</w:t>
      </w:r>
      <w:r w:rsidR="001D1A22">
        <w:rPr>
          <w:lang w:val="en-US"/>
        </w:rPr>
        <w:t xml:space="preserve"> or </w:t>
      </w:r>
      <w:r w:rsidR="00A826D8">
        <w:rPr>
          <w:lang w:val="en-US"/>
        </w:rPr>
        <w:t xml:space="preserve">early </w:t>
      </w:r>
      <w:r w:rsidR="001D1A22">
        <w:rPr>
          <w:lang w:val="en-US"/>
        </w:rPr>
        <w:t>dementia</w:t>
      </w:r>
      <w:r w:rsidRPr="00987A03">
        <w:rPr>
          <w:lang w:val="en-US"/>
        </w:rPr>
        <w:t>. Your participation is voluntary and requires your written consent.</w:t>
      </w:r>
      <w:r w:rsidR="00D04058" w:rsidRPr="00987A03">
        <w:rPr>
          <w:lang w:val="en-US"/>
        </w:rPr>
        <w:t xml:space="preserve"> If you decide not to take part in this study, you can continue with your current medical care.</w:t>
      </w:r>
    </w:p>
    <w:p w14:paraId="3DF3AE2B" w14:textId="7918811D" w:rsidR="00F01821" w:rsidRPr="00987A03" w:rsidRDefault="00701144" w:rsidP="0093449E">
      <w:pPr>
        <w:rPr>
          <w:lang w:val="en-US"/>
        </w:rPr>
      </w:pPr>
      <w:r w:rsidRPr="00987A03">
        <w:rPr>
          <w:lang w:val="en-US"/>
        </w:rPr>
        <w:t xml:space="preserve">This study involves research. </w:t>
      </w:r>
      <w:r w:rsidR="00F01821" w:rsidRPr="00987A03">
        <w:rPr>
          <w:lang w:val="en-US"/>
        </w:rPr>
        <w:t>Participating in a research study is not the same as getting regular medical care. The purpose of a research study is to collect information about a medical treatment; the purpose of regular medical care is to improve your health. Being in this study does not replace your regular medical care</w:t>
      </w:r>
      <w:r w:rsidR="00021AC8" w:rsidRPr="00987A03">
        <w:t>. This study is in addition to your regular medical care</w:t>
      </w:r>
      <w:r w:rsidR="007E4815" w:rsidRPr="00987A03">
        <w:t xml:space="preserve">, so </w:t>
      </w:r>
      <w:r w:rsidR="007E4815" w:rsidRPr="00987A03">
        <w:rPr>
          <w:lang w:val="en-US"/>
        </w:rPr>
        <w:t>you may have other tests or changes in your treatments during the study.</w:t>
      </w:r>
    </w:p>
    <w:p w14:paraId="7F9B85C7" w14:textId="75B2A459" w:rsidR="00E477D4" w:rsidRPr="00987A03" w:rsidRDefault="00D44FD6" w:rsidP="0093449E">
      <w:pPr>
        <w:rPr>
          <w:lang w:val="en-US"/>
        </w:rPr>
      </w:pPr>
      <w:proofErr w:type="spellStart"/>
      <w:r w:rsidRPr="00987A03">
        <w:rPr>
          <w:lang w:val="en-US"/>
        </w:rPr>
        <w:t>INmune</w:t>
      </w:r>
      <w:proofErr w:type="spellEnd"/>
      <w:r w:rsidR="005821F7" w:rsidRPr="00987A03">
        <w:rPr>
          <w:lang w:val="en-US"/>
        </w:rPr>
        <w:t xml:space="preserve"> </w:t>
      </w:r>
      <w:r w:rsidRPr="00987A03">
        <w:rPr>
          <w:lang w:val="en-US"/>
        </w:rPr>
        <w:t>Bio</w:t>
      </w:r>
      <w:r w:rsidR="00E477D4" w:rsidRPr="00987A03">
        <w:rPr>
          <w:lang w:val="en-US"/>
        </w:rPr>
        <w:t xml:space="preserve"> is sponsoring this </w:t>
      </w:r>
      <w:proofErr w:type="gramStart"/>
      <w:r w:rsidR="00E477D4" w:rsidRPr="00987A03">
        <w:rPr>
          <w:lang w:val="en-US"/>
        </w:rPr>
        <w:t>study</w:t>
      </w:r>
      <w:proofErr w:type="gramEnd"/>
      <w:r w:rsidR="00E477D4" w:rsidRPr="00987A03">
        <w:rPr>
          <w:lang w:val="en-US"/>
        </w:rPr>
        <w:t xml:space="preserve"> </w:t>
      </w:r>
      <w:r w:rsidR="00D04058" w:rsidRPr="00987A03">
        <w:rPr>
          <w:lang w:val="en-US"/>
        </w:rPr>
        <w:t xml:space="preserve">and it will take place in approximately </w:t>
      </w:r>
      <w:r w:rsidR="00E3639C">
        <w:rPr>
          <w:lang w:val="en-US"/>
        </w:rPr>
        <w:t>7</w:t>
      </w:r>
      <w:r w:rsidR="00A47578" w:rsidRPr="00987A03">
        <w:rPr>
          <w:lang w:val="en-US"/>
        </w:rPr>
        <w:t>0</w:t>
      </w:r>
      <w:r w:rsidR="00D04058" w:rsidRPr="00987A03">
        <w:rPr>
          <w:lang w:val="en-US"/>
        </w:rPr>
        <w:t xml:space="preserve"> </w:t>
      </w:r>
      <w:proofErr w:type="spellStart"/>
      <w:r w:rsidR="004C061D" w:rsidRPr="00987A03">
        <w:rPr>
          <w:lang w:val="en-US"/>
        </w:rPr>
        <w:t>centre</w:t>
      </w:r>
      <w:r w:rsidR="00D04058" w:rsidRPr="00987A03">
        <w:rPr>
          <w:lang w:val="en-US"/>
        </w:rPr>
        <w:t>s</w:t>
      </w:r>
      <w:proofErr w:type="spellEnd"/>
      <w:r w:rsidR="00D04058" w:rsidRPr="00987A03">
        <w:rPr>
          <w:lang w:val="en-US"/>
        </w:rPr>
        <w:t xml:space="preserve"> in </w:t>
      </w:r>
      <w:r w:rsidR="00280671">
        <w:rPr>
          <w:lang w:val="en-US"/>
        </w:rPr>
        <w:t>10</w:t>
      </w:r>
      <w:r w:rsidR="00610884">
        <w:rPr>
          <w:lang w:val="en-US"/>
        </w:rPr>
        <w:t xml:space="preserve"> </w:t>
      </w:r>
      <w:r w:rsidR="00D04058" w:rsidRPr="00987A03">
        <w:rPr>
          <w:lang w:val="en-US"/>
        </w:rPr>
        <w:t xml:space="preserve">countries with about </w:t>
      </w:r>
      <w:r w:rsidR="00A47578" w:rsidRPr="00987A03">
        <w:rPr>
          <w:lang w:val="en-US"/>
        </w:rPr>
        <w:t>201</w:t>
      </w:r>
      <w:r w:rsidR="00D04058" w:rsidRPr="00987A03">
        <w:rPr>
          <w:lang w:val="en-US"/>
        </w:rPr>
        <w:t xml:space="preserve"> people with </w:t>
      </w:r>
      <w:r w:rsidR="00A826D8">
        <w:rPr>
          <w:lang w:val="en-US"/>
        </w:rPr>
        <w:t>early</w:t>
      </w:r>
      <w:r w:rsidR="00A47578" w:rsidRPr="00987A03">
        <w:rPr>
          <w:lang w:val="en-US"/>
        </w:rPr>
        <w:t xml:space="preserve"> </w:t>
      </w:r>
      <w:r w:rsidR="006375E0" w:rsidRPr="00987A03">
        <w:rPr>
          <w:lang w:val="en-US"/>
        </w:rPr>
        <w:t>AD</w:t>
      </w:r>
      <w:r w:rsidR="00A47578" w:rsidRPr="00987A03">
        <w:rPr>
          <w:lang w:val="en-US"/>
        </w:rPr>
        <w:t xml:space="preserve"> </w:t>
      </w:r>
      <w:r w:rsidR="00D04058" w:rsidRPr="00987A03">
        <w:rPr>
          <w:lang w:val="en-US"/>
        </w:rPr>
        <w:t>participating.</w:t>
      </w:r>
    </w:p>
    <w:p w14:paraId="0FB84037" w14:textId="1DE5E686" w:rsidR="00D04058" w:rsidRPr="005936D1" w:rsidRDefault="00D04058" w:rsidP="005936D1">
      <w:pPr>
        <w:pStyle w:val="Default"/>
        <w:rPr>
          <w:rFonts w:eastAsiaTheme="minorHAnsi"/>
          <w:lang w:val="en-GB"/>
        </w:rPr>
      </w:pPr>
      <w:r w:rsidRPr="00987A03">
        <w:t xml:space="preserve">The study has received </w:t>
      </w:r>
      <w:proofErr w:type="spellStart"/>
      <w:r w:rsidRPr="00987A03">
        <w:t>favo</w:t>
      </w:r>
      <w:r w:rsidR="00D61A32" w:rsidRPr="00987A03">
        <w:t>u</w:t>
      </w:r>
      <w:r w:rsidRPr="00987A03">
        <w:t>rable</w:t>
      </w:r>
      <w:proofErr w:type="spellEnd"/>
      <w:r w:rsidRPr="00987A03">
        <w:t xml:space="preserve"> opinion by the </w:t>
      </w:r>
      <w:r w:rsidR="00C75769" w:rsidRPr="00987A03">
        <w:t>e</w:t>
      </w:r>
      <w:r w:rsidRPr="00987A03">
        <w:t xml:space="preserve">thics </w:t>
      </w:r>
      <w:r w:rsidR="00C75769" w:rsidRPr="00987A03">
        <w:t>c</w:t>
      </w:r>
      <w:r w:rsidRPr="00987A03">
        <w:t xml:space="preserve">ommittee </w:t>
      </w:r>
      <w:r w:rsidR="005936D1">
        <w:t>(</w:t>
      </w:r>
      <w:r w:rsidR="005936D1" w:rsidRPr="005936D1">
        <w:t xml:space="preserve">East Midlands - Leicester South Research Ethics Committee) </w:t>
      </w:r>
      <w:r w:rsidRPr="00987A03">
        <w:t xml:space="preserve">and an </w:t>
      </w:r>
      <w:proofErr w:type="spellStart"/>
      <w:r w:rsidRPr="00987A03">
        <w:t>authori</w:t>
      </w:r>
      <w:r w:rsidR="00104ACF" w:rsidRPr="00987A03">
        <w:t>s</w:t>
      </w:r>
      <w:r w:rsidRPr="00987A03">
        <w:t>ation</w:t>
      </w:r>
      <w:proofErr w:type="spellEnd"/>
      <w:r w:rsidRPr="00987A03">
        <w:t xml:space="preserve"> from the applicable competent authorities</w:t>
      </w:r>
      <w:r w:rsidR="00104ACF" w:rsidRPr="00987A03">
        <w:t xml:space="preserve">, </w:t>
      </w:r>
      <w:r w:rsidR="007A2AF3" w:rsidRPr="00987A03">
        <w:t>Medicines,</w:t>
      </w:r>
      <w:r w:rsidR="00104ACF" w:rsidRPr="00987A03">
        <w:t xml:space="preserve"> and Healthcare products Regulatory Agency</w:t>
      </w:r>
      <w:r w:rsidR="006921F8" w:rsidRPr="00987A03">
        <w:t xml:space="preserve"> (MHRA)</w:t>
      </w:r>
      <w:r w:rsidRPr="00987A03">
        <w:t>.</w:t>
      </w:r>
      <w:r w:rsidR="00616474" w:rsidRPr="00987A03">
        <w:t xml:space="preserve"> </w:t>
      </w:r>
    </w:p>
    <w:p w14:paraId="0AB1C2C0" w14:textId="7A0C2EC4" w:rsidR="00E477D4" w:rsidRPr="00987A03" w:rsidRDefault="00E477D4" w:rsidP="0072720A">
      <w:pPr>
        <w:rPr>
          <w:lang w:val="en-US"/>
        </w:rPr>
      </w:pPr>
      <w:r w:rsidRPr="00987A03">
        <w:rPr>
          <w:lang w:val="en-US"/>
        </w:rPr>
        <w:t xml:space="preserve">Before agreeing to participate in this study, it is important that you read and understand this form. It </w:t>
      </w:r>
      <w:r w:rsidR="00F0546B" w:rsidRPr="00987A03">
        <w:rPr>
          <w:lang w:val="en-US"/>
        </w:rPr>
        <w:t xml:space="preserve">explains </w:t>
      </w:r>
      <w:r w:rsidRPr="00987A03">
        <w:rPr>
          <w:lang w:val="en-US"/>
        </w:rPr>
        <w:t>the purpose, procedures, benefits, risks</w:t>
      </w:r>
      <w:r w:rsidR="0029212C" w:rsidRPr="00987A03">
        <w:rPr>
          <w:lang w:val="en-US"/>
        </w:rPr>
        <w:t>,</w:t>
      </w:r>
      <w:r w:rsidRPr="00987A03">
        <w:rPr>
          <w:lang w:val="en-US"/>
        </w:rPr>
        <w:t xml:space="preserve"> discomforts</w:t>
      </w:r>
      <w:r w:rsidR="00E678EC" w:rsidRPr="00987A03">
        <w:rPr>
          <w:lang w:val="en-US"/>
        </w:rPr>
        <w:t>,</w:t>
      </w:r>
      <w:r w:rsidRPr="00987A03">
        <w:rPr>
          <w:lang w:val="en-US"/>
        </w:rPr>
        <w:t xml:space="preserve"> and </w:t>
      </w:r>
      <w:r w:rsidR="00F0546B" w:rsidRPr="00987A03">
        <w:rPr>
          <w:lang w:val="en-US"/>
        </w:rPr>
        <w:t xml:space="preserve">safeguards </w:t>
      </w:r>
      <w:r w:rsidRPr="00987A03">
        <w:rPr>
          <w:lang w:val="en-US"/>
        </w:rPr>
        <w:t xml:space="preserve">of the study. It also </w:t>
      </w:r>
      <w:r w:rsidR="00F0546B" w:rsidRPr="00987A03">
        <w:rPr>
          <w:lang w:val="en-US"/>
        </w:rPr>
        <w:t xml:space="preserve">explains </w:t>
      </w:r>
      <w:r w:rsidRPr="00987A03">
        <w:rPr>
          <w:lang w:val="en-US"/>
        </w:rPr>
        <w:t xml:space="preserve">the </w:t>
      </w:r>
      <w:r w:rsidR="00F0546B" w:rsidRPr="00987A03">
        <w:rPr>
          <w:lang w:val="en-US"/>
        </w:rPr>
        <w:t xml:space="preserve">different </w:t>
      </w:r>
      <w:r w:rsidR="000875C5" w:rsidRPr="00987A03">
        <w:rPr>
          <w:lang w:val="en-US"/>
        </w:rPr>
        <w:t xml:space="preserve">choices </w:t>
      </w:r>
      <w:r w:rsidRPr="00987A03">
        <w:rPr>
          <w:lang w:val="en-US"/>
        </w:rPr>
        <w:t xml:space="preserve">that are available to you and your right to withdraw </w:t>
      </w:r>
      <w:r w:rsidRPr="00987A03">
        <w:rPr>
          <w:lang w:val="en-US"/>
        </w:rPr>
        <w:lastRenderedPageBreak/>
        <w:t xml:space="preserve">from </w:t>
      </w:r>
      <w:proofErr w:type="gramStart"/>
      <w:r w:rsidRPr="00987A03">
        <w:rPr>
          <w:lang w:val="en-US"/>
        </w:rPr>
        <w:t>the</w:t>
      </w:r>
      <w:proofErr w:type="gramEnd"/>
      <w:r w:rsidRPr="00987A03">
        <w:rPr>
          <w:lang w:val="en-US"/>
        </w:rPr>
        <w:t xml:space="preserve"> study at any time. Please read this information carefully and ask the study doctor or study staff for an explanation if you have any questions. You may take home </w:t>
      </w:r>
      <w:r w:rsidR="006921F8" w:rsidRPr="00987A03">
        <w:rPr>
          <w:lang w:val="en-US"/>
        </w:rPr>
        <w:t xml:space="preserve">this participant information sheet and </w:t>
      </w:r>
      <w:r w:rsidRPr="00987A03">
        <w:rPr>
          <w:lang w:val="en-US"/>
        </w:rPr>
        <w:t>an unsigned copy of th</w:t>
      </w:r>
      <w:r w:rsidR="006921F8" w:rsidRPr="00987A03">
        <w:rPr>
          <w:lang w:val="en-US"/>
        </w:rPr>
        <w:t>e</w:t>
      </w:r>
      <w:r w:rsidRPr="00987A03">
        <w:rPr>
          <w:lang w:val="en-US"/>
        </w:rPr>
        <w:t xml:space="preserve"> informed consent form to think about it or to </w:t>
      </w:r>
      <w:r w:rsidR="00F0546B" w:rsidRPr="00987A03">
        <w:rPr>
          <w:lang w:val="en-US"/>
        </w:rPr>
        <w:t xml:space="preserve">talk about </w:t>
      </w:r>
      <w:r w:rsidRPr="00987A03">
        <w:rPr>
          <w:lang w:val="en-US"/>
        </w:rPr>
        <w:t>it with your partner, family</w:t>
      </w:r>
      <w:r w:rsidR="0029212C" w:rsidRPr="00987A03">
        <w:rPr>
          <w:lang w:val="en-US"/>
        </w:rPr>
        <w:t>,</w:t>
      </w:r>
      <w:r w:rsidRPr="00987A03">
        <w:rPr>
          <w:lang w:val="en-US"/>
        </w:rPr>
        <w:t xml:space="preserve"> or friends before deciding whether to take part in the study.</w:t>
      </w:r>
      <w:r w:rsidR="00991A9A" w:rsidRPr="00987A03">
        <w:rPr>
          <w:lang w:val="en-US"/>
        </w:rPr>
        <w:t xml:space="preserve">  The option to participate will remain open to you as long as the research study is being offered by your study </w:t>
      </w:r>
      <w:proofErr w:type="spellStart"/>
      <w:r w:rsidR="00991A9A" w:rsidRPr="00987A03">
        <w:rPr>
          <w:lang w:val="en-US"/>
        </w:rPr>
        <w:t>centre</w:t>
      </w:r>
      <w:proofErr w:type="spellEnd"/>
      <w:r w:rsidR="00991A9A" w:rsidRPr="00987A03">
        <w:rPr>
          <w:lang w:val="en-US"/>
        </w:rPr>
        <w:t xml:space="preserve">.  You will have up to 45 days from the time you sign the informed consent form until you have your first dose of study </w:t>
      </w:r>
      <w:r w:rsidR="004851FA" w:rsidRPr="00987A03">
        <w:rPr>
          <w:lang w:val="en-US"/>
        </w:rPr>
        <w:t>drug if</w:t>
      </w:r>
      <w:r w:rsidR="00991A9A" w:rsidRPr="00987A03">
        <w:rPr>
          <w:lang w:val="en-US"/>
        </w:rPr>
        <w:t xml:space="preserve"> you remain eligible to participate.</w:t>
      </w:r>
    </w:p>
    <w:p w14:paraId="77CF64FF" w14:textId="6170D362" w:rsidR="007B239D" w:rsidRPr="00987A03" w:rsidRDefault="00E477D4" w:rsidP="0093449E">
      <w:pPr>
        <w:pStyle w:val="Heading2"/>
      </w:pPr>
      <w:r w:rsidRPr="00987A03">
        <w:t>If you choose to participate in this study, you will be asked to sign th</w:t>
      </w:r>
      <w:r w:rsidR="006921F8" w:rsidRPr="00987A03">
        <w:t>e informed</w:t>
      </w:r>
      <w:r w:rsidRPr="00987A03">
        <w:t xml:space="preserve"> consent</w:t>
      </w:r>
      <w:r w:rsidR="006921F8" w:rsidRPr="00987A03">
        <w:t xml:space="preserve"> </w:t>
      </w:r>
      <w:r w:rsidR="00754911" w:rsidRPr="00987A03">
        <w:t>form.</w:t>
      </w:r>
      <w:r w:rsidR="0029212C" w:rsidRPr="00987A03">
        <w:t xml:space="preserve"> Y</w:t>
      </w:r>
      <w:r w:rsidRPr="00987A03">
        <w:t>ou will receive a copy of this form to keep.</w:t>
      </w:r>
      <w:r w:rsidR="00C833FC" w:rsidRPr="00987A03">
        <w:t xml:space="preserve">  </w:t>
      </w:r>
      <w:r w:rsidR="00FE423D" w:rsidRPr="00987A03">
        <w:t xml:space="preserve">Your caregiver will also </w:t>
      </w:r>
      <w:r w:rsidR="002572DB" w:rsidRPr="00987A03">
        <w:rPr>
          <w:rStyle w:val="normaltextrun"/>
          <w:shd w:val="clear" w:color="auto" w:fill="FFFFFF"/>
        </w:rPr>
        <w:t xml:space="preserve">be asked </w:t>
      </w:r>
      <w:r w:rsidR="0082018C" w:rsidRPr="00987A03">
        <w:rPr>
          <w:rStyle w:val="normaltextrun"/>
          <w:shd w:val="clear" w:color="auto" w:fill="FFFFFF"/>
        </w:rPr>
        <w:t xml:space="preserve">to act as your </w:t>
      </w:r>
      <w:r w:rsidR="002572DB" w:rsidRPr="00987A03">
        <w:rPr>
          <w:rStyle w:val="normaltextrun"/>
          <w:shd w:val="clear" w:color="auto" w:fill="FFFFFF"/>
        </w:rPr>
        <w:t xml:space="preserve">support person </w:t>
      </w:r>
      <w:r w:rsidR="002C72DE" w:rsidRPr="00987A03">
        <w:rPr>
          <w:rStyle w:val="normaltextrun"/>
          <w:shd w:val="clear" w:color="auto" w:fill="FFFFFF"/>
        </w:rPr>
        <w:t>and sign as a</w:t>
      </w:r>
      <w:r w:rsidR="002572DB" w:rsidRPr="00987A03">
        <w:rPr>
          <w:rStyle w:val="normaltextrun"/>
          <w:shd w:val="clear" w:color="auto" w:fill="FFFFFF"/>
        </w:rPr>
        <w:t xml:space="preserve"> participant in the XPro1595-AD-02 </w:t>
      </w:r>
      <w:proofErr w:type="spellStart"/>
      <w:proofErr w:type="gramStart"/>
      <w:r w:rsidR="002572DB" w:rsidRPr="00987A03">
        <w:rPr>
          <w:rStyle w:val="normaltextrun"/>
          <w:shd w:val="clear" w:color="auto" w:fill="FFFFFF"/>
        </w:rPr>
        <w:t>study</w:t>
      </w:r>
      <w:r w:rsidR="002C72DE" w:rsidRPr="00987A03">
        <w:rPr>
          <w:rStyle w:val="normaltextrun"/>
          <w:shd w:val="clear" w:color="auto" w:fill="FFFFFF"/>
        </w:rPr>
        <w:t>.</w:t>
      </w:r>
      <w:r w:rsidR="007B239D" w:rsidRPr="00987A03">
        <w:t>Why</w:t>
      </w:r>
      <w:proofErr w:type="spellEnd"/>
      <w:proofErr w:type="gramEnd"/>
      <w:r w:rsidR="007B239D" w:rsidRPr="00987A03">
        <w:t xml:space="preserve"> is this study being done?</w:t>
      </w:r>
    </w:p>
    <w:p w14:paraId="6A627422" w14:textId="2C556030" w:rsidR="007B239D" w:rsidRPr="00987A03" w:rsidRDefault="00A47578" w:rsidP="0070409E">
      <w:pPr>
        <w:rPr>
          <w:lang w:val="en-US"/>
        </w:rPr>
      </w:pPr>
      <w:proofErr w:type="spellStart"/>
      <w:r w:rsidRPr="00987A03">
        <w:rPr>
          <w:lang w:val="en-US"/>
        </w:rPr>
        <w:t>INmune</w:t>
      </w:r>
      <w:proofErr w:type="spellEnd"/>
      <w:r w:rsidR="005821F7" w:rsidRPr="00987A03">
        <w:rPr>
          <w:lang w:val="en-US"/>
        </w:rPr>
        <w:t xml:space="preserve"> </w:t>
      </w:r>
      <w:r w:rsidRPr="00987A03">
        <w:rPr>
          <w:lang w:val="en-US"/>
        </w:rPr>
        <w:t xml:space="preserve">Bio </w:t>
      </w:r>
      <w:r w:rsidR="007B239D" w:rsidRPr="00987A03">
        <w:rPr>
          <w:lang w:val="en-US"/>
        </w:rPr>
        <w:t>has begun a s</w:t>
      </w:r>
      <w:r w:rsidRPr="00987A03">
        <w:rPr>
          <w:lang w:val="en-US"/>
        </w:rPr>
        <w:t xml:space="preserve">tudy of an investigational drug </w:t>
      </w:r>
      <w:r w:rsidR="007B239D" w:rsidRPr="00987A03">
        <w:rPr>
          <w:lang w:val="en-US"/>
        </w:rPr>
        <w:t xml:space="preserve">called </w:t>
      </w:r>
      <w:r w:rsidR="00246846" w:rsidRPr="00987A03">
        <w:rPr>
          <w:lang w:val="en-US"/>
        </w:rPr>
        <w:t>XPro</w:t>
      </w:r>
      <w:r w:rsidR="00927360" w:rsidRPr="00987A03">
        <w:rPr>
          <w:lang w:val="en-US"/>
        </w:rPr>
        <w:t>1595</w:t>
      </w:r>
      <w:r w:rsidR="007B239D" w:rsidRPr="00987A03">
        <w:rPr>
          <w:lang w:val="en-US"/>
        </w:rPr>
        <w:t xml:space="preserve"> as a possible treatment for </w:t>
      </w:r>
      <w:r w:rsidR="005F3CFB">
        <w:rPr>
          <w:lang w:val="en-US"/>
        </w:rPr>
        <w:t>early</w:t>
      </w:r>
      <w:r w:rsidRPr="00987A03">
        <w:rPr>
          <w:lang w:val="en-US"/>
        </w:rPr>
        <w:t xml:space="preserve"> </w:t>
      </w:r>
      <w:r w:rsidR="006375E0" w:rsidRPr="00987A03">
        <w:rPr>
          <w:lang w:val="en-US"/>
        </w:rPr>
        <w:t>AD</w:t>
      </w:r>
      <w:r w:rsidR="00246846" w:rsidRPr="00987A03">
        <w:rPr>
          <w:lang w:val="en-US"/>
        </w:rPr>
        <w:t xml:space="preserve">. An investigational </w:t>
      </w:r>
      <w:r w:rsidR="007B239D" w:rsidRPr="00987A03">
        <w:rPr>
          <w:lang w:val="en-US"/>
        </w:rPr>
        <w:t>drug</w:t>
      </w:r>
      <w:r w:rsidR="00246846" w:rsidRPr="00987A03">
        <w:rPr>
          <w:lang w:val="en-US"/>
        </w:rPr>
        <w:t xml:space="preserve"> </w:t>
      </w:r>
      <w:r w:rsidR="007B239D" w:rsidRPr="00987A03">
        <w:rPr>
          <w:lang w:val="en-US"/>
        </w:rPr>
        <w:t>is one that has not been approved</w:t>
      </w:r>
      <w:r w:rsidR="00C64786" w:rsidRPr="00987A03">
        <w:rPr>
          <w:lang w:val="en-US"/>
        </w:rPr>
        <w:t xml:space="preserve"> </w:t>
      </w:r>
      <w:r w:rsidR="007B239D" w:rsidRPr="00987A03">
        <w:rPr>
          <w:lang w:val="en-US"/>
        </w:rPr>
        <w:t>by</w:t>
      </w:r>
      <w:r w:rsidR="00C64786" w:rsidRPr="00987A03">
        <w:rPr>
          <w:lang w:val="en-US"/>
        </w:rPr>
        <w:t xml:space="preserve"> regulatory agencies, such as</w:t>
      </w:r>
      <w:r w:rsidR="00C64786" w:rsidRPr="00987A03">
        <w:rPr>
          <w:i/>
          <w:lang w:val="en-US"/>
        </w:rPr>
        <w:t xml:space="preserve"> </w:t>
      </w:r>
      <w:r w:rsidR="007B239D" w:rsidRPr="00987A03">
        <w:rPr>
          <w:lang w:val="en-US"/>
        </w:rPr>
        <w:t xml:space="preserve">the </w:t>
      </w:r>
      <w:r w:rsidR="006921F8" w:rsidRPr="00987A03">
        <w:rPr>
          <w:lang w:val="en-US"/>
        </w:rPr>
        <w:t>MHRA</w:t>
      </w:r>
      <w:r w:rsidR="00C64786" w:rsidRPr="00987A03">
        <w:rPr>
          <w:lang w:val="en-US"/>
        </w:rPr>
        <w:t>.</w:t>
      </w:r>
      <w:r w:rsidR="004C4CCC" w:rsidRPr="00987A03">
        <w:rPr>
          <w:lang w:val="en-US"/>
        </w:rPr>
        <w:t xml:space="preserve"> </w:t>
      </w:r>
    </w:p>
    <w:p w14:paraId="5FDB1967" w14:textId="5C985C2F" w:rsidR="006375E0" w:rsidRPr="00987A03" w:rsidRDefault="006375E0" w:rsidP="0070409E">
      <w:pPr>
        <w:rPr>
          <w:lang w:val="en-US"/>
        </w:rPr>
      </w:pPr>
      <w:r w:rsidRPr="00987A03">
        <w:rPr>
          <w:lang w:val="en-US"/>
        </w:rPr>
        <w:t>XPro</w:t>
      </w:r>
      <w:r w:rsidR="00927360" w:rsidRPr="00987A03">
        <w:rPr>
          <w:lang w:val="en-US"/>
        </w:rPr>
        <w:t>1595</w:t>
      </w:r>
      <w:r w:rsidRPr="00987A03">
        <w:rPr>
          <w:lang w:val="en-US"/>
        </w:rPr>
        <w:t xml:space="preserve"> is a protein </w:t>
      </w:r>
      <w:r w:rsidR="00F24D19" w:rsidRPr="00987A03">
        <w:rPr>
          <w:lang w:val="en-US"/>
        </w:rPr>
        <w:t>made in a lab</w:t>
      </w:r>
      <w:r w:rsidR="00195AC1" w:rsidRPr="00987A03">
        <w:rPr>
          <w:lang w:val="en-US"/>
        </w:rPr>
        <w:t>oratory</w:t>
      </w:r>
      <w:r w:rsidR="00F24D19" w:rsidRPr="00987A03">
        <w:rPr>
          <w:lang w:val="en-US"/>
        </w:rPr>
        <w:t xml:space="preserve"> </w:t>
      </w:r>
      <w:r w:rsidRPr="00987A03">
        <w:rPr>
          <w:lang w:val="en-US"/>
        </w:rPr>
        <w:t xml:space="preserve">that </w:t>
      </w:r>
      <w:r w:rsidR="00B317A1" w:rsidRPr="00987A03">
        <w:rPr>
          <w:lang w:val="en-US"/>
        </w:rPr>
        <w:t>works</w:t>
      </w:r>
      <w:r w:rsidR="00DF7472" w:rsidRPr="00987A03">
        <w:rPr>
          <w:lang w:val="en-US"/>
        </w:rPr>
        <w:t xml:space="preserve"> like a protein found in the </w:t>
      </w:r>
      <w:r w:rsidR="00F24D19" w:rsidRPr="00987A03">
        <w:rPr>
          <w:lang w:val="en-US"/>
        </w:rPr>
        <w:t xml:space="preserve">human </w:t>
      </w:r>
      <w:r w:rsidR="00DF7472" w:rsidRPr="00987A03">
        <w:rPr>
          <w:lang w:val="en-US"/>
        </w:rPr>
        <w:t>body</w:t>
      </w:r>
      <w:r w:rsidRPr="00987A03">
        <w:rPr>
          <w:lang w:val="en-US"/>
        </w:rPr>
        <w:t xml:space="preserve"> </w:t>
      </w:r>
      <w:r w:rsidR="00DF7472" w:rsidRPr="00987A03">
        <w:rPr>
          <w:lang w:val="en-US"/>
        </w:rPr>
        <w:t xml:space="preserve">and disables a protein that is thought to cause </w:t>
      </w:r>
      <w:r w:rsidRPr="00987A03">
        <w:rPr>
          <w:lang w:val="en-US"/>
        </w:rPr>
        <w:t xml:space="preserve">AD. </w:t>
      </w:r>
    </w:p>
    <w:p w14:paraId="36A5406C" w14:textId="4B2FD248" w:rsidR="007B239D" w:rsidRPr="00987A03" w:rsidRDefault="007B239D" w:rsidP="0070409E">
      <w:pPr>
        <w:rPr>
          <w:iCs/>
          <w:lang w:val="en-US"/>
        </w:rPr>
      </w:pPr>
      <w:r w:rsidRPr="00987A03">
        <w:rPr>
          <w:lang w:val="en-US"/>
        </w:rPr>
        <w:t xml:space="preserve">The main </w:t>
      </w:r>
      <w:r w:rsidR="00DE7ABD" w:rsidRPr="00987A03">
        <w:rPr>
          <w:lang w:val="en-US"/>
        </w:rPr>
        <w:t xml:space="preserve">aim </w:t>
      </w:r>
      <w:r w:rsidRPr="00987A03">
        <w:rPr>
          <w:lang w:val="en-US"/>
        </w:rPr>
        <w:t>of this</w:t>
      </w:r>
      <w:r w:rsidR="00DE7ABD" w:rsidRPr="00987A03">
        <w:rPr>
          <w:lang w:val="en-US"/>
        </w:rPr>
        <w:t xml:space="preserve"> research</w:t>
      </w:r>
      <w:r w:rsidRPr="00987A03">
        <w:rPr>
          <w:lang w:val="en-US"/>
        </w:rPr>
        <w:t xml:space="preserve"> study is to learn how well </w:t>
      </w:r>
      <w:r w:rsidR="004C1040" w:rsidRPr="00987A03">
        <w:rPr>
          <w:lang w:val="en-US"/>
        </w:rPr>
        <w:t xml:space="preserve">XPro1595 </w:t>
      </w:r>
      <w:r w:rsidR="00246846" w:rsidRPr="00987A03">
        <w:rPr>
          <w:lang w:val="en-US"/>
        </w:rPr>
        <w:t xml:space="preserve">works and how safe </w:t>
      </w:r>
      <w:r w:rsidR="004C1040" w:rsidRPr="00987A03">
        <w:rPr>
          <w:lang w:val="en-US"/>
        </w:rPr>
        <w:t xml:space="preserve">XPro1595 </w:t>
      </w:r>
      <w:r w:rsidRPr="00987A03">
        <w:rPr>
          <w:lang w:val="en-US"/>
        </w:rPr>
        <w:t xml:space="preserve">is compared </w:t>
      </w:r>
      <w:r w:rsidR="00D561C3" w:rsidRPr="00987A03">
        <w:rPr>
          <w:lang w:val="en-US"/>
        </w:rPr>
        <w:t>with</w:t>
      </w:r>
      <w:r w:rsidRPr="00987A03">
        <w:rPr>
          <w:lang w:val="en-US"/>
        </w:rPr>
        <w:t xml:space="preserve"> placebo. </w:t>
      </w:r>
      <w:r w:rsidRPr="00987A03">
        <w:rPr>
          <w:iCs/>
          <w:lang w:val="en-US"/>
        </w:rPr>
        <w:t>A placebo is an inactive mate</w:t>
      </w:r>
      <w:r w:rsidR="00246846" w:rsidRPr="00987A03">
        <w:rPr>
          <w:iCs/>
          <w:lang w:val="en-US"/>
        </w:rPr>
        <w:t xml:space="preserve">rial that looks like </w:t>
      </w:r>
      <w:proofErr w:type="gramStart"/>
      <w:r w:rsidR="00246846" w:rsidRPr="00987A03">
        <w:rPr>
          <w:iCs/>
          <w:lang w:val="en-US"/>
        </w:rPr>
        <w:t>the</w:t>
      </w:r>
      <w:proofErr w:type="gramEnd"/>
      <w:r w:rsidR="00246846" w:rsidRPr="00987A03">
        <w:rPr>
          <w:iCs/>
          <w:lang w:val="en-US"/>
        </w:rPr>
        <w:t xml:space="preserve"> study drug </w:t>
      </w:r>
      <w:r w:rsidRPr="00987A03">
        <w:rPr>
          <w:iCs/>
          <w:lang w:val="en-US"/>
        </w:rPr>
        <w:t xml:space="preserve">but does not </w:t>
      </w:r>
      <w:r w:rsidR="00F0546B" w:rsidRPr="00987A03">
        <w:rPr>
          <w:iCs/>
          <w:lang w:val="en-US"/>
        </w:rPr>
        <w:t xml:space="preserve">have </w:t>
      </w:r>
      <w:r w:rsidRPr="00987A03">
        <w:rPr>
          <w:iCs/>
          <w:lang w:val="en-US"/>
        </w:rPr>
        <w:t xml:space="preserve">any active </w:t>
      </w:r>
      <w:r w:rsidR="004C1040" w:rsidRPr="00987A03">
        <w:rPr>
          <w:lang w:val="en-US"/>
        </w:rPr>
        <w:t xml:space="preserve">XPro1595 </w:t>
      </w:r>
      <w:r w:rsidR="00DE7ABD" w:rsidRPr="00987A03">
        <w:rPr>
          <w:iCs/>
          <w:lang w:val="en-US"/>
        </w:rPr>
        <w:t>in it</w:t>
      </w:r>
      <w:r w:rsidRPr="00987A03">
        <w:rPr>
          <w:iCs/>
          <w:lang w:val="en-US"/>
        </w:rPr>
        <w:t xml:space="preserve">. Researchers use a placebo to see if the study drug works better or is safer than </w:t>
      </w:r>
      <w:r w:rsidR="00443B76" w:rsidRPr="00987A03">
        <w:rPr>
          <w:iCs/>
          <w:lang w:val="en-US"/>
        </w:rPr>
        <w:t>taking nothing</w:t>
      </w:r>
      <w:r w:rsidRPr="00987A03">
        <w:rPr>
          <w:iCs/>
          <w:lang w:val="en-US"/>
        </w:rPr>
        <w:t>.</w:t>
      </w:r>
      <w:r w:rsidR="004C1040" w:rsidRPr="00987A03">
        <w:rPr>
          <w:iCs/>
          <w:lang w:val="en-US"/>
        </w:rPr>
        <w:t xml:space="preserve"> From here on, </w:t>
      </w:r>
      <w:r w:rsidR="004C1040" w:rsidRPr="00987A03">
        <w:rPr>
          <w:lang w:val="en-US"/>
        </w:rPr>
        <w:t>XPro1595</w:t>
      </w:r>
      <w:r w:rsidR="004C1040" w:rsidRPr="00987A03">
        <w:rPr>
          <w:iCs/>
          <w:lang w:val="en-US"/>
        </w:rPr>
        <w:t xml:space="preserve"> and placebo will be referred to as the “study drug”.</w:t>
      </w:r>
    </w:p>
    <w:p w14:paraId="04A2FF62" w14:textId="1C27E8CD" w:rsidR="00F637B8" w:rsidRPr="00987A03" w:rsidRDefault="00F637B8" w:rsidP="00F637B8">
      <w:pPr>
        <w:pStyle w:val="C-BodyText"/>
        <w:rPr>
          <w:iCs/>
        </w:rPr>
      </w:pPr>
      <w:r w:rsidRPr="00987A03">
        <w:t xml:space="preserve">If you agree to take part in this study, your </w:t>
      </w:r>
      <w:r w:rsidR="007A2AF3" w:rsidRPr="00987A03">
        <w:t>General Practitioner (</w:t>
      </w:r>
      <w:r w:rsidRPr="00987A03">
        <w:t>GP</w:t>
      </w:r>
      <w:r w:rsidR="007A2AF3" w:rsidRPr="00987A03">
        <w:t>)</w:t>
      </w:r>
      <w:r w:rsidRPr="00987A03">
        <w:t xml:space="preserve"> will be informed of your participation.</w:t>
      </w:r>
    </w:p>
    <w:p w14:paraId="2D4DF63D" w14:textId="4F7146A0" w:rsidR="007B239D" w:rsidRPr="00987A03" w:rsidRDefault="007B239D" w:rsidP="003A0720">
      <w:pPr>
        <w:pStyle w:val="Heading2"/>
      </w:pPr>
      <w:r w:rsidRPr="00987A03">
        <w:t>How long will my participation in this study last?</w:t>
      </w:r>
    </w:p>
    <w:p w14:paraId="22EC4406" w14:textId="6DC288C5" w:rsidR="007B239D" w:rsidRPr="00987A03" w:rsidRDefault="007B239D" w:rsidP="0070409E">
      <w:pPr>
        <w:rPr>
          <w:lang w:val="en-US"/>
        </w:rPr>
      </w:pPr>
      <w:r w:rsidRPr="00987A03">
        <w:rPr>
          <w:lang w:val="en-US"/>
        </w:rPr>
        <w:t xml:space="preserve">You will be in this study for approximately </w:t>
      </w:r>
      <w:r w:rsidR="004075BA" w:rsidRPr="00987A03">
        <w:rPr>
          <w:lang w:val="en-US"/>
        </w:rPr>
        <w:t xml:space="preserve">33 weeks (about </w:t>
      </w:r>
      <w:r w:rsidR="00074B12" w:rsidRPr="00987A03">
        <w:rPr>
          <w:lang w:val="en-US"/>
        </w:rPr>
        <w:t xml:space="preserve">8 </w:t>
      </w:r>
      <w:r w:rsidR="00246846" w:rsidRPr="00987A03">
        <w:rPr>
          <w:lang w:val="en-US"/>
        </w:rPr>
        <w:t>months</w:t>
      </w:r>
      <w:r w:rsidR="004075BA" w:rsidRPr="00987A03">
        <w:rPr>
          <w:lang w:val="en-US"/>
        </w:rPr>
        <w:t>)</w:t>
      </w:r>
      <w:r w:rsidRPr="00987A03">
        <w:rPr>
          <w:lang w:val="en-US"/>
        </w:rPr>
        <w:t>, and you will need</w:t>
      </w:r>
      <w:r w:rsidR="005E124D" w:rsidRPr="00987A03">
        <w:rPr>
          <w:lang w:val="en-US"/>
        </w:rPr>
        <w:t xml:space="preserve"> </w:t>
      </w:r>
      <w:r w:rsidRPr="00987A03">
        <w:rPr>
          <w:lang w:val="en-US"/>
        </w:rPr>
        <w:t>to come to th</w:t>
      </w:r>
      <w:r w:rsidR="00877292" w:rsidRPr="00987A03">
        <w:rPr>
          <w:lang w:val="en-US"/>
        </w:rPr>
        <w:t xml:space="preserve">e study </w:t>
      </w:r>
      <w:proofErr w:type="spellStart"/>
      <w:r w:rsidR="00877292" w:rsidRPr="00987A03">
        <w:rPr>
          <w:lang w:val="en-US"/>
        </w:rPr>
        <w:t>cent</w:t>
      </w:r>
      <w:r w:rsidR="006921F8" w:rsidRPr="00987A03">
        <w:rPr>
          <w:lang w:val="en-US"/>
        </w:rPr>
        <w:t>r</w:t>
      </w:r>
      <w:r w:rsidR="00877292" w:rsidRPr="00987A03">
        <w:rPr>
          <w:lang w:val="en-US"/>
        </w:rPr>
        <w:t>e</w:t>
      </w:r>
      <w:proofErr w:type="spellEnd"/>
      <w:r w:rsidR="00877292" w:rsidRPr="00987A03">
        <w:rPr>
          <w:lang w:val="en-US"/>
        </w:rPr>
        <w:t xml:space="preserve"> at least </w:t>
      </w:r>
      <w:r w:rsidR="007F68DF" w:rsidRPr="00987A03">
        <w:rPr>
          <w:lang w:val="en-US"/>
        </w:rPr>
        <w:t>9</w:t>
      </w:r>
      <w:r w:rsidRPr="00987A03">
        <w:rPr>
          <w:lang w:val="en-US"/>
        </w:rPr>
        <w:t xml:space="preserve"> times over this period.</w:t>
      </w:r>
    </w:p>
    <w:p w14:paraId="5CFA670E" w14:textId="41D36CD2" w:rsidR="007B239D" w:rsidRPr="00987A03" w:rsidRDefault="007B239D" w:rsidP="003A0720">
      <w:pPr>
        <w:pStyle w:val="Heading2"/>
      </w:pPr>
      <w:r w:rsidRPr="00987A03">
        <w:t>What will happen during this study?</w:t>
      </w:r>
      <w:r w:rsidR="00A07847" w:rsidRPr="00987A03">
        <w:t xml:space="preserve"> </w:t>
      </w:r>
    </w:p>
    <w:p w14:paraId="6146C6B7" w14:textId="5B05D1BF" w:rsidR="007B239D" w:rsidRPr="00987A03" w:rsidRDefault="007B239D" w:rsidP="0070409E">
      <w:pPr>
        <w:rPr>
          <w:lang w:val="en-US"/>
        </w:rPr>
      </w:pPr>
      <w:r w:rsidRPr="00987A03">
        <w:rPr>
          <w:lang w:val="en-US"/>
        </w:rPr>
        <w:t xml:space="preserve">The study is divided into </w:t>
      </w:r>
      <w:r w:rsidR="00E43268" w:rsidRPr="00987A03">
        <w:rPr>
          <w:lang w:val="en-US"/>
        </w:rPr>
        <w:t xml:space="preserve">3 periods: </w:t>
      </w:r>
      <w:r w:rsidRPr="00987A03">
        <w:rPr>
          <w:lang w:val="en-US"/>
        </w:rPr>
        <w:t>a screening period, a treatment period, and a follow</w:t>
      </w:r>
      <w:r w:rsidR="00AA4020" w:rsidRPr="00987A03">
        <w:rPr>
          <w:lang w:val="en-US"/>
        </w:rPr>
        <w:t xml:space="preserve"> </w:t>
      </w:r>
      <w:r w:rsidRPr="00987A03">
        <w:rPr>
          <w:lang w:val="en-US"/>
        </w:rPr>
        <w:t>up period. During each study period</w:t>
      </w:r>
      <w:r w:rsidR="00FE1802" w:rsidRPr="00987A03">
        <w:rPr>
          <w:lang w:val="en-US"/>
        </w:rPr>
        <w:t>,</w:t>
      </w:r>
      <w:r w:rsidRPr="00987A03">
        <w:rPr>
          <w:lang w:val="en-US"/>
        </w:rPr>
        <w:t xml:space="preserve"> you will have </w:t>
      </w:r>
      <w:r w:rsidR="00AF2D95" w:rsidRPr="00987A03">
        <w:rPr>
          <w:lang w:val="en-US"/>
        </w:rPr>
        <w:t xml:space="preserve">1 </w:t>
      </w:r>
      <w:r w:rsidRPr="00987A03">
        <w:rPr>
          <w:lang w:val="en-US"/>
        </w:rPr>
        <w:t xml:space="preserve">or more visits with your study doctor at the </w:t>
      </w:r>
      <w:proofErr w:type="spellStart"/>
      <w:r w:rsidRPr="00987A03">
        <w:rPr>
          <w:lang w:val="en-US"/>
        </w:rPr>
        <w:t>cent</w:t>
      </w:r>
      <w:r w:rsidR="006921F8" w:rsidRPr="00987A03">
        <w:rPr>
          <w:lang w:val="en-US"/>
        </w:rPr>
        <w:t>r</w:t>
      </w:r>
      <w:r w:rsidRPr="00987A03">
        <w:rPr>
          <w:lang w:val="en-US"/>
        </w:rPr>
        <w:t>e</w:t>
      </w:r>
      <w:proofErr w:type="spellEnd"/>
      <w:r w:rsidRPr="00987A03">
        <w:rPr>
          <w:lang w:val="en-US"/>
        </w:rPr>
        <w:t>. The s</w:t>
      </w:r>
      <w:r w:rsidR="00E43268" w:rsidRPr="00987A03">
        <w:rPr>
          <w:lang w:val="en-US"/>
        </w:rPr>
        <w:t xml:space="preserve">creening visit will last about </w:t>
      </w:r>
      <w:r w:rsidR="00DA7721" w:rsidRPr="00987A03">
        <w:rPr>
          <w:lang w:val="en-US"/>
        </w:rPr>
        <w:t>6-8 </w:t>
      </w:r>
      <w:r w:rsidRPr="00987A03">
        <w:rPr>
          <w:lang w:val="en-US"/>
        </w:rPr>
        <w:t xml:space="preserve">hours, but all other visits will last about </w:t>
      </w:r>
      <w:r w:rsidR="00DA7721" w:rsidRPr="00987A03">
        <w:rPr>
          <w:lang w:val="en-US"/>
        </w:rPr>
        <w:t xml:space="preserve">2-4 </w:t>
      </w:r>
      <w:r w:rsidRPr="00987A03">
        <w:rPr>
          <w:lang w:val="en-US"/>
        </w:rPr>
        <w:t>hours.</w:t>
      </w:r>
      <w:r w:rsidR="00DE7ABD" w:rsidRPr="00987A03">
        <w:rPr>
          <w:lang w:val="en-US"/>
        </w:rPr>
        <w:t xml:space="preserve"> The screening procedures may be conducted over </w:t>
      </w:r>
      <w:r w:rsidR="00D70CF3" w:rsidRPr="00987A03">
        <w:rPr>
          <w:lang w:val="en-US"/>
        </w:rPr>
        <w:t>several</w:t>
      </w:r>
      <w:r w:rsidR="00DE7ABD" w:rsidRPr="00987A03">
        <w:rPr>
          <w:lang w:val="en-US"/>
        </w:rPr>
        <w:t xml:space="preserve"> days.</w:t>
      </w:r>
    </w:p>
    <w:p w14:paraId="478DDA0D" w14:textId="5D18ABF2" w:rsidR="00A263F4" w:rsidRPr="00987A03" w:rsidRDefault="00612A67" w:rsidP="0070409E">
      <w:pPr>
        <w:rPr>
          <w:lang w:val="en-US"/>
        </w:rPr>
      </w:pPr>
      <w:r w:rsidRPr="00987A03">
        <w:rPr>
          <w:lang w:val="en-US"/>
        </w:rPr>
        <w:t xml:space="preserve">Before any study-related tests and procedures can be done, you will be asked to read </w:t>
      </w:r>
      <w:r w:rsidR="006921F8" w:rsidRPr="00987A03">
        <w:rPr>
          <w:lang w:val="en-US"/>
        </w:rPr>
        <w:t xml:space="preserve">this participant information sheet </w:t>
      </w:r>
      <w:r w:rsidRPr="00987A03">
        <w:rPr>
          <w:lang w:val="en-US"/>
        </w:rPr>
        <w:t>and sign th</w:t>
      </w:r>
      <w:r w:rsidR="006921F8" w:rsidRPr="00987A03">
        <w:rPr>
          <w:lang w:val="en-US"/>
        </w:rPr>
        <w:t>e</w:t>
      </w:r>
      <w:r w:rsidRPr="00987A03">
        <w:rPr>
          <w:lang w:val="en-US"/>
        </w:rPr>
        <w:t xml:space="preserve"> informed consent form. After you sign th</w:t>
      </w:r>
      <w:r w:rsidR="006921F8" w:rsidRPr="00987A03">
        <w:rPr>
          <w:lang w:val="en-US"/>
        </w:rPr>
        <w:t>e</w:t>
      </w:r>
      <w:r w:rsidRPr="00987A03">
        <w:rPr>
          <w:lang w:val="en-US"/>
        </w:rPr>
        <w:t xml:space="preserve"> informed consent form, the study will begin with a screening visit. The </w:t>
      </w:r>
      <w:r w:rsidR="00F0546B" w:rsidRPr="00987A03">
        <w:rPr>
          <w:lang w:val="en-US"/>
        </w:rPr>
        <w:t xml:space="preserve">goal </w:t>
      </w:r>
      <w:r w:rsidRPr="00987A03">
        <w:rPr>
          <w:lang w:val="en-US"/>
        </w:rPr>
        <w:t>of the screening visit</w:t>
      </w:r>
      <w:r w:rsidR="26C175D0" w:rsidRPr="00987A03">
        <w:rPr>
          <w:lang w:val="en-US"/>
        </w:rPr>
        <w:t>s</w:t>
      </w:r>
      <w:r w:rsidRPr="00987A03">
        <w:rPr>
          <w:lang w:val="en-US"/>
        </w:rPr>
        <w:t xml:space="preserve"> is to </w:t>
      </w:r>
      <w:r w:rsidR="00F0546B" w:rsidRPr="00987A03">
        <w:rPr>
          <w:lang w:val="en-US"/>
        </w:rPr>
        <w:t xml:space="preserve">decide </w:t>
      </w:r>
      <w:r w:rsidR="00293F48" w:rsidRPr="00987A03">
        <w:rPr>
          <w:lang w:val="en-US"/>
        </w:rPr>
        <w:t>whether</w:t>
      </w:r>
      <w:r w:rsidR="00F0546B" w:rsidRPr="00987A03">
        <w:rPr>
          <w:lang w:val="en-US"/>
        </w:rPr>
        <w:t xml:space="preserve"> </w:t>
      </w:r>
      <w:r w:rsidRPr="00987A03">
        <w:rPr>
          <w:lang w:val="en-US"/>
        </w:rPr>
        <w:t xml:space="preserve">you meet the requirements to take part in this study. </w:t>
      </w:r>
      <w:r w:rsidR="003323F8" w:rsidRPr="00987A03">
        <w:rPr>
          <w:lang w:val="en-US"/>
        </w:rPr>
        <w:t xml:space="preserve">You may be permitted to </w:t>
      </w:r>
      <w:r w:rsidR="2D280C34" w:rsidRPr="00987A03">
        <w:rPr>
          <w:lang w:val="en-US"/>
        </w:rPr>
        <w:t xml:space="preserve">go </w:t>
      </w:r>
      <w:r w:rsidR="2D280C34" w:rsidRPr="00987A03">
        <w:rPr>
          <w:lang w:val="en-US"/>
        </w:rPr>
        <w:lastRenderedPageBreak/>
        <w:t>through</w:t>
      </w:r>
      <w:r w:rsidR="003323F8" w:rsidRPr="00987A03">
        <w:rPr>
          <w:lang w:val="en-US"/>
        </w:rPr>
        <w:t xml:space="preserve"> screening </w:t>
      </w:r>
      <w:r w:rsidR="4210D117" w:rsidRPr="00987A03">
        <w:rPr>
          <w:lang w:val="en-US"/>
        </w:rPr>
        <w:t>again</w:t>
      </w:r>
      <w:r w:rsidR="003323F8" w:rsidRPr="00987A03">
        <w:rPr>
          <w:lang w:val="en-US"/>
        </w:rPr>
        <w:t xml:space="preserve"> if you do not meet the requirements the first time. </w:t>
      </w:r>
      <w:r w:rsidRPr="00987A03">
        <w:rPr>
          <w:lang w:val="en-US"/>
        </w:rPr>
        <w:t xml:space="preserve">If you do not meet the requirements, the study doctor will explain why and </w:t>
      </w:r>
      <w:r w:rsidR="00926115" w:rsidRPr="00987A03">
        <w:rPr>
          <w:lang w:val="en-US"/>
        </w:rPr>
        <w:t xml:space="preserve">will </w:t>
      </w:r>
      <w:r w:rsidRPr="00987A03">
        <w:rPr>
          <w:lang w:val="en-US"/>
        </w:rPr>
        <w:t>discuss other treatment options</w:t>
      </w:r>
      <w:r w:rsidR="00B51807" w:rsidRPr="00987A03">
        <w:rPr>
          <w:lang w:val="en-US"/>
        </w:rPr>
        <w:t xml:space="preserve"> with you</w:t>
      </w:r>
      <w:r w:rsidRPr="00987A03">
        <w:rPr>
          <w:lang w:val="en-US"/>
        </w:rPr>
        <w:t>.</w:t>
      </w:r>
      <w:r w:rsidR="0063550B" w:rsidRPr="00987A03">
        <w:rPr>
          <w:lang w:val="en-US"/>
        </w:rPr>
        <w:t xml:space="preserve"> </w:t>
      </w:r>
    </w:p>
    <w:p w14:paraId="5EEFF730" w14:textId="792CD254" w:rsidR="00612A67" w:rsidRPr="00987A03" w:rsidRDefault="00612A67" w:rsidP="0070409E">
      <w:pPr>
        <w:rPr>
          <w:lang w:val="en-US"/>
        </w:rPr>
      </w:pPr>
      <w:r w:rsidRPr="00987A03">
        <w:rPr>
          <w:lang w:val="en-US"/>
        </w:rPr>
        <w:t xml:space="preserve">If the study doctor </w:t>
      </w:r>
      <w:r w:rsidR="00F0546B" w:rsidRPr="00987A03">
        <w:rPr>
          <w:lang w:val="en-US"/>
        </w:rPr>
        <w:t xml:space="preserve">decides </w:t>
      </w:r>
      <w:r w:rsidRPr="00987A03">
        <w:rPr>
          <w:lang w:val="en-US"/>
        </w:rPr>
        <w:t>that you meet all the requirements to be in th</w:t>
      </w:r>
      <w:r w:rsidR="00F0546B" w:rsidRPr="00987A03">
        <w:rPr>
          <w:lang w:val="en-US"/>
        </w:rPr>
        <w:t>is</w:t>
      </w:r>
      <w:r w:rsidRPr="00987A03">
        <w:rPr>
          <w:lang w:val="en-US"/>
        </w:rPr>
        <w:t xml:space="preserve"> study, you will be randomly assigned</w:t>
      </w:r>
      <w:r w:rsidR="00F0546B" w:rsidRPr="00987A03">
        <w:rPr>
          <w:lang w:val="en-US"/>
        </w:rPr>
        <w:t xml:space="preserve"> (like flipping a coin</w:t>
      </w:r>
      <w:r w:rsidR="00E43268" w:rsidRPr="00987A03">
        <w:rPr>
          <w:lang w:val="en-US"/>
        </w:rPr>
        <w:t xml:space="preserve">) </w:t>
      </w:r>
      <w:r w:rsidRPr="00987A03">
        <w:rPr>
          <w:lang w:val="en-US"/>
        </w:rPr>
        <w:t xml:space="preserve">to receive </w:t>
      </w:r>
      <w:r w:rsidR="00D651D9" w:rsidRPr="00987A03">
        <w:rPr>
          <w:lang w:val="en-US"/>
        </w:rPr>
        <w:t xml:space="preserve">1 </w:t>
      </w:r>
      <w:r w:rsidRPr="00987A03">
        <w:rPr>
          <w:lang w:val="en-US"/>
        </w:rPr>
        <w:t>of the following:</w:t>
      </w:r>
    </w:p>
    <w:p w14:paraId="0C13F74F" w14:textId="7CEF55EB" w:rsidR="007F29CA" w:rsidRPr="00987A03" w:rsidRDefault="009A7C00" w:rsidP="009A7C00">
      <w:pPr>
        <w:pStyle w:val="ListParagraph"/>
        <w:numPr>
          <w:ilvl w:val="0"/>
          <w:numId w:val="4"/>
        </w:numPr>
        <w:rPr>
          <w:lang w:val="en-US"/>
        </w:rPr>
      </w:pPr>
      <w:r w:rsidRPr="00987A03">
        <w:rPr>
          <w:lang w:val="en-US"/>
        </w:rPr>
        <w:t xml:space="preserve">1.0 mg/kg </w:t>
      </w:r>
      <w:r w:rsidR="007F29CA" w:rsidRPr="00987A03">
        <w:rPr>
          <w:lang w:val="en-US"/>
        </w:rPr>
        <w:t>XPro</w:t>
      </w:r>
      <w:r w:rsidR="00927360" w:rsidRPr="00987A03">
        <w:rPr>
          <w:lang w:val="en-US"/>
        </w:rPr>
        <w:t>1595</w:t>
      </w:r>
    </w:p>
    <w:p w14:paraId="38770538" w14:textId="6551BEDC" w:rsidR="00612A67" w:rsidRPr="00987A03" w:rsidRDefault="00612A67" w:rsidP="007F29CA">
      <w:pPr>
        <w:pStyle w:val="ListParagraph"/>
        <w:numPr>
          <w:ilvl w:val="0"/>
          <w:numId w:val="4"/>
        </w:numPr>
        <w:rPr>
          <w:lang w:val="en-US"/>
        </w:rPr>
      </w:pPr>
      <w:r w:rsidRPr="00987A03">
        <w:rPr>
          <w:lang w:val="en-US"/>
        </w:rPr>
        <w:t xml:space="preserve">placebo </w:t>
      </w:r>
    </w:p>
    <w:p w14:paraId="40FF320F" w14:textId="406A439F" w:rsidR="0002574E" w:rsidRPr="00987A03" w:rsidRDefault="007F29CA" w:rsidP="0070409E">
      <w:pPr>
        <w:rPr>
          <w:lang w:val="en-US"/>
        </w:rPr>
      </w:pPr>
      <w:r w:rsidRPr="00987A03">
        <w:rPr>
          <w:lang w:val="en-US"/>
        </w:rPr>
        <w:t>You will have a 66% (2 in 3) chance of receiving XPro</w:t>
      </w:r>
      <w:r w:rsidR="00927360" w:rsidRPr="00987A03">
        <w:rPr>
          <w:lang w:val="en-US"/>
        </w:rPr>
        <w:t>1595</w:t>
      </w:r>
      <w:r w:rsidRPr="00987A03">
        <w:rPr>
          <w:lang w:val="en-US"/>
        </w:rPr>
        <w:t xml:space="preserve"> and a 33% (1 in 3</w:t>
      </w:r>
      <w:r w:rsidR="00612A67" w:rsidRPr="00987A03">
        <w:rPr>
          <w:lang w:val="en-US"/>
        </w:rPr>
        <w:t>) chance of receiving placebo</w:t>
      </w:r>
      <w:r w:rsidRPr="00987A03">
        <w:rPr>
          <w:lang w:val="en-US"/>
        </w:rPr>
        <w:t>.</w:t>
      </w:r>
      <w:r w:rsidRPr="00987A03">
        <w:rPr>
          <w:i/>
          <w:iCs/>
          <w:lang w:val="en-US"/>
        </w:rPr>
        <w:t xml:space="preserve"> </w:t>
      </w:r>
      <w:r w:rsidR="00612A67" w:rsidRPr="00987A03">
        <w:rPr>
          <w:lang w:val="en-US"/>
        </w:rPr>
        <w:t xml:space="preserve">You will not be told </w:t>
      </w:r>
      <w:r w:rsidR="00F0546B" w:rsidRPr="00987A03">
        <w:rPr>
          <w:lang w:val="en-US"/>
        </w:rPr>
        <w:t xml:space="preserve">if </w:t>
      </w:r>
      <w:r w:rsidR="00612A67" w:rsidRPr="00987A03">
        <w:rPr>
          <w:lang w:val="en-US"/>
        </w:rPr>
        <w:t>you are receiving</w:t>
      </w:r>
      <w:r w:rsidRPr="00987A03">
        <w:rPr>
          <w:lang w:val="en-US"/>
        </w:rPr>
        <w:t xml:space="preserve"> </w:t>
      </w:r>
      <w:r w:rsidR="004C1040" w:rsidRPr="00987A03">
        <w:rPr>
          <w:lang w:val="en-US"/>
        </w:rPr>
        <w:t xml:space="preserve">XPro1595 </w:t>
      </w:r>
      <w:r w:rsidR="00F0546B" w:rsidRPr="00987A03">
        <w:rPr>
          <w:lang w:val="en-US"/>
        </w:rPr>
        <w:t>or placebo</w:t>
      </w:r>
      <w:r w:rsidR="00612A67" w:rsidRPr="00987A03">
        <w:rPr>
          <w:lang w:val="en-US"/>
        </w:rPr>
        <w:t xml:space="preserve">. </w:t>
      </w:r>
      <w:r w:rsidR="006A1677" w:rsidRPr="00987A03">
        <w:rPr>
          <w:lang w:val="en-US"/>
        </w:rPr>
        <w:t>T</w:t>
      </w:r>
      <w:r w:rsidR="00612A67" w:rsidRPr="00987A03">
        <w:rPr>
          <w:lang w:val="en-US"/>
        </w:rPr>
        <w:t xml:space="preserve">he study doctor </w:t>
      </w:r>
      <w:r w:rsidR="006A1677" w:rsidRPr="00987A03">
        <w:rPr>
          <w:lang w:val="en-US"/>
        </w:rPr>
        <w:t xml:space="preserve">and </w:t>
      </w:r>
      <w:r w:rsidR="00612A67" w:rsidRPr="00987A03">
        <w:rPr>
          <w:lang w:val="en-US"/>
        </w:rPr>
        <w:t xml:space="preserve">any other </w:t>
      </w:r>
      <w:r w:rsidR="006A1677" w:rsidRPr="00987A03">
        <w:rPr>
          <w:lang w:val="en-US"/>
        </w:rPr>
        <w:t xml:space="preserve">people </w:t>
      </w:r>
      <w:r w:rsidR="00612A67" w:rsidRPr="00987A03">
        <w:rPr>
          <w:lang w:val="en-US"/>
        </w:rPr>
        <w:t xml:space="preserve">involved in the study will </w:t>
      </w:r>
      <w:r w:rsidR="006A1677" w:rsidRPr="00987A03">
        <w:rPr>
          <w:lang w:val="en-US"/>
        </w:rPr>
        <w:t xml:space="preserve">not </w:t>
      </w:r>
      <w:r w:rsidR="00612A67" w:rsidRPr="00987A03">
        <w:rPr>
          <w:lang w:val="en-US"/>
        </w:rPr>
        <w:t>know w</w:t>
      </w:r>
      <w:r w:rsidR="005070B5" w:rsidRPr="00987A03">
        <w:rPr>
          <w:lang w:val="en-US"/>
        </w:rPr>
        <w:t>hether you are receivi</w:t>
      </w:r>
      <w:r w:rsidRPr="00987A03">
        <w:rPr>
          <w:lang w:val="en-US"/>
        </w:rPr>
        <w:t>ng XPro</w:t>
      </w:r>
      <w:r w:rsidR="00927360" w:rsidRPr="00987A03">
        <w:rPr>
          <w:lang w:val="en-US"/>
        </w:rPr>
        <w:t>1595</w:t>
      </w:r>
      <w:r w:rsidRPr="00987A03">
        <w:rPr>
          <w:lang w:val="en-US"/>
        </w:rPr>
        <w:t xml:space="preserve"> </w:t>
      </w:r>
      <w:r w:rsidR="00612A67" w:rsidRPr="00987A03">
        <w:rPr>
          <w:lang w:val="en-US"/>
        </w:rPr>
        <w:t>or placebo. However, this information will be given to the study doctor if it becomes necessary for your safety</w:t>
      </w:r>
      <w:r w:rsidR="00DE7ABD" w:rsidRPr="00987A03">
        <w:rPr>
          <w:lang w:val="en-US"/>
        </w:rPr>
        <w:t xml:space="preserve"> (</w:t>
      </w:r>
      <w:r w:rsidR="005D2C31" w:rsidRPr="00987A03">
        <w:rPr>
          <w:lang w:val="en-US"/>
        </w:rPr>
        <w:t>i.e.</w:t>
      </w:r>
      <w:r w:rsidR="00D70CF3" w:rsidRPr="00987A03">
        <w:rPr>
          <w:lang w:val="en-US"/>
        </w:rPr>
        <w:t>,</w:t>
      </w:r>
      <w:r w:rsidR="00DE7ABD" w:rsidRPr="00987A03">
        <w:rPr>
          <w:lang w:val="en-US"/>
        </w:rPr>
        <w:t xml:space="preserve"> in the event of an emergency).</w:t>
      </w:r>
    </w:p>
    <w:p w14:paraId="05F888B6" w14:textId="69230852" w:rsidR="00612A67" w:rsidRDefault="00301877" w:rsidP="0070409E">
      <w:pPr>
        <w:rPr>
          <w:lang w:val="en-US"/>
        </w:rPr>
      </w:pPr>
      <w:r>
        <w:rPr>
          <w:lang w:val="en-US"/>
        </w:rPr>
        <w:t>If you</w:t>
      </w:r>
      <w:r w:rsidR="00611695">
        <w:rPr>
          <w:lang w:val="en-US"/>
        </w:rPr>
        <w:t>r</w:t>
      </w:r>
      <w:r>
        <w:rPr>
          <w:lang w:val="en-US"/>
        </w:rPr>
        <w:t xml:space="preserve"> study doctor approves it, you may choose to receive the study drug injections at home by injecting them yourself or by a care giver</w:t>
      </w:r>
      <w:r w:rsidR="0058615E">
        <w:rPr>
          <w:lang w:val="en-US"/>
        </w:rPr>
        <w:t xml:space="preserve"> trained by the study staff. If you choose to do so, this may begin after at least the 3</w:t>
      </w:r>
      <w:r w:rsidR="0058615E" w:rsidRPr="0043212E">
        <w:rPr>
          <w:vertAlign w:val="superscript"/>
          <w:lang w:val="en-US"/>
        </w:rPr>
        <w:t>rd</w:t>
      </w:r>
      <w:r w:rsidR="0058615E">
        <w:rPr>
          <w:lang w:val="en-US"/>
        </w:rPr>
        <w:t xml:space="preserve"> or 4</w:t>
      </w:r>
      <w:r w:rsidR="0058615E" w:rsidRPr="0043212E">
        <w:rPr>
          <w:vertAlign w:val="superscript"/>
          <w:lang w:val="en-US"/>
        </w:rPr>
        <w:t>th</w:t>
      </w:r>
      <w:r w:rsidR="0058615E">
        <w:rPr>
          <w:lang w:val="en-US"/>
        </w:rPr>
        <w:t xml:space="preserve"> visit as directed by the study staff who provide this training including </w:t>
      </w:r>
      <w:r w:rsidR="00612A67" w:rsidRPr="00987A03">
        <w:rPr>
          <w:lang w:val="en-US"/>
        </w:rPr>
        <w:t xml:space="preserve">instructions on how to </w:t>
      </w:r>
      <w:r w:rsidR="4CB92F67" w:rsidRPr="00987A03">
        <w:rPr>
          <w:lang w:val="en-US"/>
        </w:rPr>
        <w:t xml:space="preserve">store, prepare and </w:t>
      </w:r>
      <w:r w:rsidR="00552AB3" w:rsidRPr="00987A03">
        <w:rPr>
          <w:lang w:val="en-US"/>
        </w:rPr>
        <w:t xml:space="preserve">inject </w:t>
      </w:r>
      <w:r w:rsidR="00612A67" w:rsidRPr="00987A03">
        <w:rPr>
          <w:lang w:val="en-US"/>
        </w:rPr>
        <w:t>the study</w:t>
      </w:r>
      <w:r w:rsidR="00552AB3" w:rsidRPr="00987A03">
        <w:rPr>
          <w:lang w:val="en-US"/>
        </w:rPr>
        <w:t xml:space="preserve"> drug. You will be given enough drug </w:t>
      </w:r>
      <w:r w:rsidR="00612A67" w:rsidRPr="00987A03">
        <w:rPr>
          <w:lang w:val="en-US"/>
        </w:rPr>
        <w:t xml:space="preserve">to last until the next scheduled visit. </w:t>
      </w:r>
    </w:p>
    <w:p w14:paraId="64034BDD" w14:textId="77777777" w:rsidR="00B7637F" w:rsidRPr="0043212E" w:rsidRDefault="00B7637F" w:rsidP="00610884">
      <w:pPr>
        <w:rPr>
          <w:b/>
          <w:bCs/>
          <w:lang w:val="en-US"/>
        </w:rPr>
      </w:pPr>
      <w:r w:rsidRPr="0043212E">
        <w:rPr>
          <w:b/>
          <w:bCs/>
          <w:lang w:val="en-US"/>
        </w:rPr>
        <w:t>Home Health Care</w:t>
      </w:r>
    </w:p>
    <w:p w14:paraId="4DF99B70" w14:textId="139C463A" w:rsidR="00B7637F" w:rsidRPr="00CF078A" w:rsidRDefault="00B7637F" w:rsidP="0043212E">
      <w:pPr>
        <w:rPr>
          <w:color w:val="211D1E"/>
        </w:rPr>
      </w:pPr>
      <w:r w:rsidRPr="00CF078A">
        <w:rPr>
          <w:color w:val="211D1E"/>
        </w:rPr>
        <w:t>If the study doctor agrees, specified visit</w:t>
      </w:r>
      <w:r>
        <w:rPr>
          <w:color w:val="211D1E"/>
        </w:rPr>
        <w:t>s</w:t>
      </w:r>
      <w:r w:rsidRPr="00CF078A">
        <w:rPr>
          <w:color w:val="211D1E"/>
        </w:rPr>
        <w:t xml:space="preserve"> may be carried out off-site. The off-site research nurse will visit </w:t>
      </w:r>
      <w:r>
        <w:rPr>
          <w:color w:val="211D1E"/>
        </w:rPr>
        <w:t>your</w:t>
      </w:r>
      <w:r w:rsidRPr="00CF078A">
        <w:rPr>
          <w:color w:val="211D1E"/>
        </w:rPr>
        <w:t xml:space="preserve"> location and complete procedures, including collecting medical data, according to the protocol. </w:t>
      </w:r>
      <w:r>
        <w:rPr>
          <w:color w:val="211D1E"/>
        </w:rPr>
        <w:t>The off-site research nurse may be from your doctor’s office or from another home healthcare vendor (Illingworth Research Group) that is contracted to perform these visits on behalf of your doctor.</w:t>
      </w:r>
    </w:p>
    <w:p w14:paraId="01EFE77C" w14:textId="19FFE560" w:rsidR="00B7637F" w:rsidRPr="00CF078A" w:rsidRDefault="00B7637F" w:rsidP="0043212E">
      <w:pPr>
        <w:rPr>
          <w:color w:val="211D1E"/>
        </w:rPr>
      </w:pPr>
      <w:r w:rsidRPr="00CF078A">
        <w:rPr>
          <w:color w:val="211D1E"/>
        </w:rPr>
        <w:t xml:space="preserve">If </w:t>
      </w:r>
      <w:r>
        <w:rPr>
          <w:color w:val="211D1E"/>
        </w:rPr>
        <w:t>you</w:t>
      </w:r>
      <w:r w:rsidRPr="00CF078A">
        <w:rPr>
          <w:color w:val="211D1E"/>
        </w:rPr>
        <w:t xml:space="preserve"> agree to these visits</w:t>
      </w:r>
      <w:r w:rsidRPr="00BD2C98">
        <w:rPr>
          <w:color w:val="211D1E"/>
        </w:rPr>
        <w:t xml:space="preserve"> </w:t>
      </w:r>
      <w:r>
        <w:rPr>
          <w:color w:val="211D1E"/>
        </w:rPr>
        <w:t>from the outside company</w:t>
      </w:r>
      <w:r w:rsidRPr="00CF078A">
        <w:rPr>
          <w:color w:val="211D1E"/>
        </w:rPr>
        <w:t>, a Registration Form is completed to provide contact information to Illingworth</w:t>
      </w:r>
      <w:r>
        <w:rPr>
          <w:color w:val="211D1E"/>
        </w:rPr>
        <w:t xml:space="preserve">, or </w:t>
      </w:r>
      <w:r w:rsidR="006A4383">
        <w:rPr>
          <w:color w:val="211D1E"/>
        </w:rPr>
        <w:t>another home</w:t>
      </w:r>
      <w:r>
        <w:rPr>
          <w:color w:val="211D1E"/>
        </w:rPr>
        <w:t xml:space="preserve"> healthcare vendor</w:t>
      </w:r>
      <w:r w:rsidRPr="00CF078A">
        <w:rPr>
          <w:color w:val="211D1E"/>
        </w:rPr>
        <w:t xml:space="preserve">. </w:t>
      </w:r>
      <w:r>
        <w:rPr>
          <w:color w:val="211D1E"/>
        </w:rPr>
        <w:t>Your</w:t>
      </w:r>
      <w:r w:rsidRPr="00CF078A">
        <w:rPr>
          <w:color w:val="211D1E"/>
        </w:rPr>
        <w:t xml:space="preserve"> identifying information (name, date of birth, address, contact number, and carer details) and medical information will be collected by the Investigator and passed on to </w:t>
      </w:r>
      <w:r>
        <w:rPr>
          <w:color w:val="211D1E"/>
        </w:rPr>
        <w:t>the home healthcare vendor</w:t>
      </w:r>
      <w:r w:rsidRPr="00CF078A">
        <w:rPr>
          <w:color w:val="211D1E"/>
        </w:rPr>
        <w:t xml:space="preserve"> (its affiliates and subcontractors, if applicable) to allow coordination of visits. </w:t>
      </w:r>
    </w:p>
    <w:p w14:paraId="152F77B4" w14:textId="6D3EDEFC" w:rsidR="00B7637F" w:rsidRPr="00CF078A" w:rsidRDefault="00B7637F" w:rsidP="0043212E">
      <w:pPr>
        <w:rPr>
          <w:color w:val="211D1E"/>
        </w:rPr>
      </w:pPr>
      <w:r>
        <w:rPr>
          <w:color w:val="211D1E"/>
        </w:rPr>
        <w:t>S</w:t>
      </w:r>
      <w:r w:rsidRPr="00CF078A">
        <w:rPr>
          <w:color w:val="211D1E"/>
        </w:rPr>
        <w:t xml:space="preserve">ome personal information (e.g., address) will be passed on to a third-party courier </w:t>
      </w:r>
      <w:r>
        <w:rPr>
          <w:color w:val="211D1E"/>
        </w:rPr>
        <w:t>for transport of the study drug</w:t>
      </w:r>
      <w:r w:rsidRPr="00CF078A">
        <w:rPr>
          <w:color w:val="211D1E"/>
        </w:rPr>
        <w:t xml:space="preserve">, but no medical information will be shared with such third party. </w:t>
      </w:r>
    </w:p>
    <w:p w14:paraId="3AA1A5FF" w14:textId="4135FFAE" w:rsidR="00B7637F" w:rsidRPr="00CF078A" w:rsidRDefault="00B7637F" w:rsidP="0043212E">
      <w:pPr>
        <w:rPr>
          <w:color w:val="211D1E"/>
        </w:rPr>
      </w:pPr>
      <w:r w:rsidRPr="00186F5E">
        <w:rPr>
          <w:color w:val="211D1E"/>
        </w:rPr>
        <w:t xml:space="preserve">Any identifying information leaving the Site will be kept confidential by the </w:t>
      </w:r>
      <w:r w:rsidR="00611695">
        <w:rPr>
          <w:color w:val="211D1E"/>
        </w:rPr>
        <w:t>home healthcare vendor</w:t>
      </w:r>
      <w:r w:rsidRPr="00186F5E">
        <w:rPr>
          <w:color w:val="211D1E"/>
        </w:rPr>
        <w:t xml:space="preserve">, its affiliates and subcontractors, and the courier company, as applicable. In addition, </w:t>
      </w:r>
      <w:r>
        <w:rPr>
          <w:color w:val="211D1E"/>
        </w:rPr>
        <w:t>your</w:t>
      </w:r>
      <w:r w:rsidRPr="00CF078A">
        <w:rPr>
          <w:color w:val="211D1E"/>
        </w:rPr>
        <w:t xml:space="preserve"> information may leave the locale in which it was collected (e.g., from USA to EEA [European Economic Area], etc.).</w:t>
      </w:r>
    </w:p>
    <w:p w14:paraId="0769524C" w14:textId="4878C2F8" w:rsidR="00B7637F" w:rsidRPr="00987A03" w:rsidRDefault="00B7637F" w:rsidP="00610884">
      <w:pPr>
        <w:rPr>
          <w:lang w:val="en-US"/>
        </w:rPr>
      </w:pPr>
      <w:r>
        <w:rPr>
          <w:color w:val="211D1E"/>
        </w:rPr>
        <w:t>Signing of this</w:t>
      </w:r>
      <w:r w:rsidRPr="00CF078A">
        <w:rPr>
          <w:color w:val="211D1E"/>
        </w:rPr>
        <w:t xml:space="preserve"> consent form acknowledge</w:t>
      </w:r>
      <w:r>
        <w:rPr>
          <w:color w:val="211D1E"/>
        </w:rPr>
        <w:t>s</w:t>
      </w:r>
      <w:r w:rsidRPr="00CF078A">
        <w:rPr>
          <w:color w:val="211D1E"/>
        </w:rPr>
        <w:t xml:space="preserve"> that personal data (from </w:t>
      </w:r>
      <w:r>
        <w:rPr>
          <w:color w:val="211D1E"/>
        </w:rPr>
        <w:t>you and/or your study partner</w:t>
      </w:r>
      <w:r w:rsidRPr="00CF078A">
        <w:rPr>
          <w:color w:val="211D1E"/>
        </w:rPr>
        <w:t>) will be provided to Illingworth Research Group</w:t>
      </w:r>
      <w:r>
        <w:rPr>
          <w:color w:val="211D1E"/>
        </w:rPr>
        <w:t xml:space="preserve"> or another home healthcare vendor</w:t>
      </w:r>
      <w:r w:rsidRPr="00CF078A">
        <w:rPr>
          <w:color w:val="211D1E"/>
        </w:rPr>
        <w:t xml:space="preserve"> (its </w:t>
      </w:r>
      <w:r w:rsidRPr="00CF078A">
        <w:rPr>
          <w:color w:val="211D1E"/>
        </w:rPr>
        <w:lastRenderedPageBreak/>
        <w:t>affiliates and subcontractors, and the courier, as applicable) for the purpose of carrying out off-site visits and treated with strict confidentiality as detailed in th</w:t>
      </w:r>
      <w:r>
        <w:rPr>
          <w:color w:val="211D1E"/>
        </w:rPr>
        <w:t>is</w:t>
      </w:r>
      <w:r w:rsidRPr="00CF078A">
        <w:rPr>
          <w:color w:val="211D1E"/>
        </w:rPr>
        <w:t xml:space="preserve"> ICF (the lawful basis for processing this data).</w:t>
      </w:r>
    </w:p>
    <w:p w14:paraId="0ACCA5AA" w14:textId="2D84865C" w:rsidR="00293F48" w:rsidRPr="00987A03" w:rsidRDefault="00D67EA0" w:rsidP="0093449E">
      <w:pPr>
        <w:keepNext/>
        <w:rPr>
          <w:b/>
          <w:i/>
          <w:u w:val="single"/>
          <w:lang w:val="en-US"/>
        </w:rPr>
      </w:pPr>
      <w:r w:rsidRPr="00987A03">
        <w:rPr>
          <w:b/>
          <w:i/>
          <w:u w:val="single"/>
          <w:lang w:val="en-US"/>
        </w:rPr>
        <w:t>D</w:t>
      </w:r>
      <w:r w:rsidR="00293F48" w:rsidRPr="00987A03">
        <w:rPr>
          <w:b/>
          <w:i/>
          <w:u w:val="single"/>
          <w:lang w:val="en-US"/>
        </w:rPr>
        <w:t xml:space="preserve">escription of the procedures and assessments </w:t>
      </w:r>
    </w:p>
    <w:p w14:paraId="40B45BF0" w14:textId="3F8A3844" w:rsidR="00BD5F11" w:rsidRPr="00987A03" w:rsidRDefault="00293F48" w:rsidP="00870C8F">
      <w:pPr>
        <w:pStyle w:val="ListParagraph"/>
        <w:numPr>
          <w:ilvl w:val="0"/>
          <w:numId w:val="68"/>
        </w:numPr>
        <w:spacing w:after="0"/>
        <w:ind w:left="360"/>
        <w:jc w:val="both"/>
        <w:rPr>
          <w:lang w:val="en-US"/>
        </w:rPr>
      </w:pPr>
      <w:r w:rsidRPr="00987A03">
        <w:rPr>
          <w:u w:val="single"/>
          <w:lang w:val="en-US"/>
        </w:rPr>
        <w:t xml:space="preserve">Physical </w:t>
      </w:r>
      <w:r w:rsidR="00BD5F11" w:rsidRPr="00987A03">
        <w:rPr>
          <w:u w:val="single"/>
          <w:lang w:val="en-US"/>
        </w:rPr>
        <w:t>examination</w:t>
      </w:r>
      <w:r w:rsidR="00BD5F11" w:rsidRPr="00987A03">
        <w:rPr>
          <w:lang w:val="en-US"/>
        </w:rPr>
        <w:t>:</w:t>
      </w:r>
      <w:r w:rsidR="00BD5F11" w:rsidRPr="00987A03">
        <w:t xml:space="preserve"> </w:t>
      </w:r>
      <w:r w:rsidR="00D651D9" w:rsidRPr="00987A03">
        <w:rPr>
          <w:lang w:val="en-US"/>
        </w:rPr>
        <w:t>I</w:t>
      </w:r>
      <w:r w:rsidR="00BD5F11" w:rsidRPr="00987A03">
        <w:rPr>
          <w:lang w:val="en-US"/>
        </w:rPr>
        <w:t>nclude</w:t>
      </w:r>
      <w:r w:rsidR="00D651D9" w:rsidRPr="00987A03">
        <w:rPr>
          <w:lang w:val="en-US"/>
        </w:rPr>
        <w:t>s</w:t>
      </w:r>
      <w:r w:rsidR="00BD5F11" w:rsidRPr="00987A03">
        <w:rPr>
          <w:lang w:val="en-US"/>
        </w:rPr>
        <w:t xml:space="preserve"> checking your</w:t>
      </w:r>
      <w:r w:rsidR="00552AB3" w:rsidRPr="00987A03">
        <w:rPr>
          <w:lang w:val="en-US"/>
        </w:rPr>
        <w:t xml:space="preserve"> heart, </w:t>
      </w:r>
      <w:r w:rsidR="001270EA" w:rsidRPr="00987A03">
        <w:rPr>
          <w:lang w:val="en-US"/>
        </w:rPr>
        <w:t xml:space="preserve">chest, </w:t>
      </w:r>
      <w:r w:rsidR="00552AB3" w:rsidRPr="00987A03">
        <w:rPr>
          <w:lang w:val="en-US"/>
        </w:rPr>
        <w:t>lungs, stomach, abdomen, nervous system</w:t>
      </w:r>
      <w:r w:rsidR="00FB5374" w:rsidRPr="00987A03">
        <w:rPr>
          <w:lang w:val="en-US"/>
        </w:rPr>
        <w:t>,</w:t>
      </w:r>
      <w:r w:rsidR="00552AB3" w:rsidRPr="00987A03">
        <w:rPr>
          <w:lang w:val="en-US"/>
        </w:rPr>
        <w:t xml:space="preserve"> </w:t>
      </w:r>
      <w:r w:rsidR="00BD5F11" w:rsidRPr="00987A03">
        <w:rPr>
          <w:lang w:val="en-US"/>
        </w:rPr>
        <w:t xml:space="preserve">and any other </w:t>
      </w:r>
      <w:r w:rsidR="006D51C7" w:rsidRPr="00987A03">
        <w:rPr>
          <w:lang w:val="en-US"/>
        </w:rPr>
        <w:t>notable</w:t>
      </w:r>
      <w:r w:rsidR="00A02675" w:rsidRPr="00987A03">
        <w:rPr>
          <w:lang w:val="en-US"/>
        </w:rPr>
        <w:t xml:space="preserve"> </w:t>
      </w:r>
      <w:r w:rsidR="00BD5F11" w:rsidRPr="00987A03">
        <w:rPr>
          <w:lang w:val="en-US"/>
        </w:rPr>
        <w:t>physical conditions. Your height and weight will also be measured</w:t>
      </w:r>
      <w:r w:rsidR="00770CCA" w:rsidRPr="00987A03">
        <w:t>.</w:t>
      </w:r>
    </w:p>
    <w:p w14:paraId="6237E9EA" w14:textId="59C6307B" w:rsidR="00BD5F11" w:rsidRPr="00987A03" w:rsidRDefault="00BD5F11" w:rsidP="00870C8F">
      <w:pPr>
        <w:pStyle w:val="ListParagraph"/>
        <w:numPr>
          <w:ilvl w:val="0"/>
          <w:numId w:val="68"/>
        </w:numPr>
        <w:spacing w:after="0"/>
        <w:ind w:left="360"/>
        <w:jc w:val="both"/>
        <w:rPr>
          <w:lang w:val="en-US"/>
        </w:rPr>
      </w:pPr>
      <w:r w:rsidRPr="00987A03">
        <w:rPr>
          <w:u w:val="single"/>
          <w:lang w:val="en-US"/>
        </w:rPr>
        <w:t>Medical history and previous therapy</w:t>
      </w:r>
      <w:r w:rsidRPr="00987A03">
        <w:rPr>
          <w:lang w:val="en-US"/>
        </w:rPr>
        <w:t xml:space="preserve">: </w:t>
      </w:r>
      <w:r w:rsidR="00D651D9" w:rsidRPr="00987A03">
        <w:rPr>
          <w:lang w:val="en-US"/>
        </w:rPr>
        <w:t>Include q</w:t>
      </w:r>
      <w:r w:rsidRPr="00987A03">
        <w:rPr>
          <w:lang w:val="en-US"/>
        </w:rPr>
        <w:t xml:space="preserve">uestions about your health and </w:t>
      </w:r>
      <w:r w:rsidR="00FB5374" w:rsidRPr="00987A03">
        <w:rPr>
          <w:lang w:val="en-US"/>
        </w:rPr>
        <w:t>AD</w:t>
      </w:r>
      <w:r w:rsidRPr="00987A03">
        <w:rPr>
          <w:lang w:val="en-US"/>
        </w:rPr>
        <w:t xml:space="preserve">. You </w:t>
      </w:r>
      <w:r w:rsidR="004C1040" w:rsidRPr="00987A03">
        <w:rPr>
          <w:lang w:val="en-US"/>
        </w:rPr>
        <w:t xml:space="preserve">and/or the caregiver </w:t>
      </w:r>
      <w:r w:rsidRPr="00987A03">
        <w:rPr>
          <w:lang w:val="en-US"/>
        </w:rPr>
        <w:t xml:space="preserve">will also be asked about any medicines and any treatments for </w:t>
      </w:r>
      <w:r w:rsidR="00FB5374" w:rsidRPr="00987A03">
        <w:rPr>
          <w:lang w:val="en-US"/>
        </w:rPr>
        <w:t>AD</w:t>
      </w:r>
      <w:r w:rsidRPr="00987A03">
        <w:rPr>
          <w:lang w:val="en-US"/>
        </w:rPr>
        <w:t xml:space="preserve"> you have used in the past. </w:t>
      </w:r>
    </w:p>
    <w:p w14:paraId="1615AD26" w14:textId="18C4F056" w:rsidR="00BD5F11" w:rsidRPr="00987A03" w:rsidRDefault="00BD5F11" w:rsidP="00870C8F">
      <w:pPr>
        <w:pStyle w:val="ListParagraph"/>
        <w:numPr>
          <w:ilvl w:val="0"/>
          <w:numId w:val="68"/>
        </w:numPr>
        <w:spacing w:after="0"/>
        <w:ind w:left="360"/>
        <w:contextualSpacing w:val="0"/>
        <w:jc w:val="both"/>
        <w:rPr>
          <w:lang w:val="en-US"/>
        </w:rPr>
      </w:pPr>
      <w:r w:rsidRPr="00987A03">
        <w:rPr>
          <w:u w:val="single"/>
          <w:lang w:val="en-US"/>
        </w:rPr>
        <w:t>Vital signs</w:t>
      </w:r>
      <w:r w:rsidRPr="00987A03">
        <w:rPr>
          <w:lang w:val="en-US"/>
        </w:rPr>
        <w:t xml:space="preserve">: </w:t>
      </w:r>
      <w:r w:rsidR="00D651D9" w:rsidRPr="00987A03">
        <w:rPr>
          <w:lang w:val="en-US"/>
        </w:rPr>
        <w:t xml:space="preserve">Includes </w:t>
      </w:r>
      <w:r w:rsidRPr="00987A03">
        <w:rPr>
          <w:lang w:val="en-US"/>
        </w:rPr>
        <w:t xml:space="preserve">heart rate, </w:t>
      </w:r>
      <w:r w:rsidR="00FB5374" w:rsidRPr="00987A03">
        <w:rPr>
          <w:lang w:val="en-US"/>
        </w:rPr>
        <w:t xml:space="preserve">breathing rate, </w:t>
      </w:r>
      <w:r w:rsidRPr="00987A03">
        <w:rPr>
          <w:lang w:val="en-US"/>
        </w:rPr>
        <w:t>blood pressure, and body temperature.</w:t>
      </w:r>
    </w:p>
    <w:p w14:paraId="58A036F0" w14:textId="44B492FD" w:rsidR="00BD5F11" w:rsidRPr="00987A03" w:rsidRDefault="00BD5F11" w:rsidP="00870C8F">
      <w:pPr>
        <w:pStyle w:val="ListParagraph"/>
        <w:numPr>
          <w:ilvl w:val="0"/>
          <w:numId w:val="68"/>
        </w:numPr>
        <w:spacing w:after="0"/>
        <w:ind w:left="360"/>
        <w:contextualSpacing w:val="0"/>
        <w:jc w:val="both"/>
        <w:rPr>
          <w:lang w:val="en-US"/>
        </w:rPr>
      </w:pPr>
      <w:r w:rsidRPr="00987A03">
        <w:rPr>
          <w:u w:val="single"/>
          <w:lang w:val="en-US"/>
        </w:rPr>
        <w:t>Electrocardiogram (ECG):</w:t>
      </w:r>
      <w:r w:rsidRPr="00987A03">
        <w:rPr>
          <w:lang w:val="en-US"/>
        </w:rPr>
        <w:t xml:space="preserve"> A technician will place patches on your chest that will be connected by wires to a machine. The machine will record the electrical activity of your heart.</w:t>
      </w:r>
    </w:p>
    <w:p w14:paraId="15686E81" w14:textId="4EB74913" w:rsidR="00BD5F11" w:rsidRPr="00987A03" w:rsidRDefault="00BD5F11" w:rsidP="00870C8F">
      <w:pPr>
        <w:pStyle w:val="ListParagraph"/>
        <w:numPr>
          <w:ilvl w:val="0"/>
          <w:numId w:val="68"/>
        </w:numPr>
        <w:ind w:left="360"/>
        <w:jc w:val="both"/>
        <w:rPr>
          <w:lang w:val="en-US"/>
        </w:rPr>
      </w:pPr>
      <w:r w:rsidRPr="00987A03">
        <w:rPr>
          <w:u w:val="single"/>
          <w:lang w:val="en-US"/>
        </w:rPr>
        <w:t>Laboratory tests</w:t>
      </w:r>
      <w:r w:rsidRPr="00987A03">
        <w:rPr>
          <w:lang w:val="en-US"/>
        </w:rPr>
        <w:t>: Blood and urine samples will be collected.</w:t>
      </w:r>
    </w:p>
    <w:p w14:paraId="6264121E" w14:textId="7E257E51" w:rsidR="00BD5F11" w:rsidRPr="00987A03" w:rsidRDefault="00D651D9" w:rsidP="00870C8F">
      <w:pPr>
        <w:pStyle w:val="ListParagraph"/>
        <w:numPr>
          <w:ilvl w:val="1"/>
          <w:numId w:val="68"/>
        </w:numPr>
        <w:ind w:left="810"/>
        <w:jc w:val="both"/>
        <w:rPr>
          <w:lang w:val="en-US"/>
        </w:rPr>
      </w:pPr>
      <w:r w:rsidRPr="00987A03">
        <w:rPr>
          <w:lang w:val="en-US"/>
        </w:rPr>
        <w:t xml:space="preserve">A </w:t>
      </w:r>
      <w:r w:rsidR="00BD5F11" w:rsidRPr="00987A03">
        <w:rPr>
          <w:lang w:val="en-US"/>
        </w:rPr>
        <w:t xml:space="preserve">urine sample </w:t>
      </w:r>
      <w:r w:rsidRPr="00987A03">
        <w:rPr>
          <w:lang w:val="en-US"/>
        </w:rPr>
        <w:t xml:space="preserve">will be collected </w:t>
      </w:r>
      <w:r w:rsidR="00BD5F11" w:rsidRPr="00987A03">
        <w:rPr>
          <w:lang w:val="en-US"/>
        </w:rPr>
        <w:t xml:space="preserve">to check that you are healthy and that you may safely take part in the study. </w:t>
      </w:r>
    </w:p>
    <w:p w14:paraId="3417FF23" w14:textId="2D716F92" w:rsidR="00BD5F11" w:rsidRPr="00987A03" w:rsidRDefault="00BD5F11" w:rsidP="00870C8F">
      <w:pPr>
        <w:pStyle w:val="ListParagraph"/>
        <w:numPr>
          <w:ilvl w:val="3"/>
          <w:numId w:val="68"/>
        </w:numPr>
        <w:ind w:left="1260"/>
        <w:jc w:val="both"/>
        <w:rPr>
          <w:lang w:val="en-US"/>
        </w:rPr>
      </w:pPr>
      <w:r w:rsidRPr="00987A03">
        <w:rPr>
          <w:lang w:val="en-US"/>
        </w:rPr>
        <w:t xml:space="preserve">If you are a woman able to </w:t>
      </w:r>
      <w:r w:rsidR="00680CFC" w:rsidRPr="00987A03">
        <w:rPr>
          <w:lang w:val="en-US"/>
        </w:rPr>
        <w:t>become pregnant</w:t>
      </w:r>
      <w:r w:rsidRPr="00987A03">
        <w:rPr>
          <w:lang w:val="en-US"/>
        </w:rPr>
        <w:t xml:space="preserve">, a urine sample will be collected before </w:t>
      </w:r>
      <w:r w:rsidR="00D651D9" w:rsidRPr="00987A03">
        <w:rPr>
          <w:lang w:val="en-US"/>
        </w:rPr>
        <w:t>you receive/take the</w:t>
      </w:r>
      <w:r w:rsidRPr="00987A03">
        <w:rPr>
          <w:lang w:val="en-US"/>
        </w:rPr>
        <w:t xml:space="preserve"> study drug to make sure you are not pregnant. </w:t>
      </w:r>
    </w:p>
    <w:p w14:paraId="17A3AD52" w14:textId="73D1FFF0" w:rsidR="00BD5F11" w:rsidRPr="00987A03" w:rsidRDefault="00D651D9" w:rsidP="00870C8F">
      <w:pPr>
        <w:pStyle w:val="ListParagraph"/>
        <w:numPr>
          <w:ilvl w:val="1"/>
          <w:numId w:val="68"/>
        </w:numPr>
        <w:ind w:left="900"/>
        <w:contextualSpacing w:val="0"/>
        <w:jc w:val="both"/>
        <w:rPr>
          <w:lang w:val="en-US"/>
        </w:rPr>
      </w:pPr>
      <w:r w:rsidRPr="00987A03">
        <w:rPr>
          <w:lang w:val="en-US"/>
        </w:rPr>
        <w:t>B</w:t>
      </w:r>
      <w:r w:rsidR="00BD5F11" w:rsidRPr="00987A03">
        <w:rPr>
          <w:lang w:val="en-US"/>
        </w:rPr>
        <w:t xml:space="preserve">lood </w:t>
      </w:r>
      <w:r w:rsidRPr="00987A03">
        <w:rPr>
          <w:lang w:val="en-US"/>
        </w:rPr>
        <w:t xml:space="preserve">will be </w:t>
      </w:r>
      <w:r w:rsidR="00BD5F11" w:rsidRPr="00987A03">
        <w:rPr>
          <w:lang w:val="en-US"/>
        </w:rPr>
        <w:t xml:space="preserve">taken during the study. The blood will be taken from a vein in your arm for the following: </w:t>
      </w:r>
    </w:p>
    <w:p w14:paraId="01B1030E" w14:textId="3427B54D" w:rsidR="00A2565E" w:rsidRPr="00987A03" w:rsidRDefault="00ED6CDB" w:rsidP="00870C8F">
      <w:pPr>
        <w:pStyle w:val="ListParagraph"/>
        <w:numPr>
          <w:ilvl w:val="2"/>
          <w:numId w:val="68"/>
        </w:numPr>
        <w:ind w:left="1260"/>
        <w:jc w:val="both"/>
        <w:rPr>
          <w:lang w:val="en-US"/>
        </w:rPr>
      </w:pPr>
      <w:r w:rsidRPr="00987A03">
        <w:rPr>
          <w:lang w:val="en-US"/>
        </w:rPr>
        <w:t>1</w:t>
      </w:r>
      <w:r w:rsidR="00611695">
        <w:rPr>
          <w:lang w:val="en-US"/>
        </w:rPr>
        <w:t>56</w:t>
      </w:r>
      <w:r w:rsidRPr="00987A03">
        <w:rPr>
          <w:lang w:val="en-US"/>
        </w:rPr>
        <w:t> </w:t>
      </w:r>
      <w:r w:rsidR="00BD5F11" w:rsidRPr="00987A03">
        <w:rPr>
          <w:lang w:val="en-US"/>
        </w:rPr>
        <w:t xml:space="preserve">mL (a little </w:t>
      </w:r>
      <w:r w:rsidRPr="00987A03">
        <w:rPr>
          <w:lang w:val="en-US"/>
        </w:rPr>
        <w:t>under 2</w:t>
      </w:r>
      <w:r w:rsidR="00611695">
        <w:rPr>
          <w:lang w:val="en-US"/>
        </w:rPr>
        <w:t>6</w:t>
      </w:r>
      <w:r w:rsidRPr="00987A03">
        <w:rPr>
          <w:lang w:val="en-US"/>
        </w:rPr>
        <w:t> </w:t>
      </w:r>
      <w:r w:rsidR="00BD5F11" w:rsidRPr="00987A03">
        <w:rPr>
          <w:lang w:val="en-US"/>
        </w:rPr>
        <w:t xml:space="preserve">teaspoons </w:t>
      </w:r>
      <w:r w:rsidRPr="00987A03">
        <w:rPr>
          <w:lang w:val="en-US"/>
        </w:rPr>
        <w:t>during the study</w:t>
      </w:r>
      <w:r w:rsidR="00BD5F11" w:rsidRPr="00987A03">
        <w:rPr>
          <w:lang w:val="en-US"/>
        </w:rPr>
        <w:t xml:space="preserve">) for </w:t>
      </w:r>
      <w:r w:rsidR="00FB3B81" w:rsidRPr="00987A03">
        <w:rPr>
          <w:lang w:val="en-US"/>
        </w:rPr>
        <w:t xml:space="preserve">different </w:t>
      </w:r>
      <w:r w:rsidR="00BD5F11" w:rsidRPr="00987A03">
        <w:rPr>
          <w:lang w:val="en-US"/>
        </w:rPr>
        <w:t xml:space="preserve">blood tests to </w:t>
      </w:r>
      <w:r w:rsidR="00665ECB" w:rsidRPr="00987A03">
        <w:rPr>
          <w:lang w:val="en-US"/>
        </w:rPr>
        <w:t>check</w:t>
      </w:r>
      <w:r w:rsidR="00D651D9" w:rsidRPr="00987A03">
        <w:rPr>
          <w:lang w:val="en-US"/>
        </w:rPr>
        <w:t xml:space="preserve"> </w:t>
      </w:r>
      <w:r w:rsidR="00BD5F11" w:rsidRPr="00987A03">
        <w:rPr>
          <w:lang w:val="en-US"/>
        </w:rPr>
        <w:t>the cells</w:t>
      </w:r>
      <w:r w:rsidR="00D651D9" w:rsidRPr="00987A03">
        <w:rPr>
          <w:lang w:val="en-US"/>
        </w:rPr>
        <w:t xml:space="preserve"> and</w:t>
      </w:r>
      <w:r w:rsidR="00BD5F11" w:rsidRPr="00987A03">
        <w:rPr>
          <w:lang w:val="en-US"/>
        </w:rPr>
        <w:t xml:space="preserve"> chemicals in your blood,</w:t>
      </w:r>
      <w:r w:rsidR="00CF49C3">
        <w:rPr>
          <w:lang w:val="en-US"/>
        </w:rPr>
        <w:t xml:space="preserve"> if you have a sign (biomarker) of inflammation,</w:t>
      </w:r>
      <w:r w:rsidR="00BD5F11" w:rsidRPr="00987A03">
        <w:rPr>
          <w:lang w:val="en-US"/>
        </w:rPr>
        <w:t xml:space="preserve"> the study drug’s effects (if any) in your body</w:t>
      </w:r>
      <w:r w:rsidR="00D651D9" w:rsidRPr="00987A03">
        <w:rPr>
          <w:lang w:val="en-US"/>
        </w:rPr>
        <w:t>,</w:t>
      </w:r>
      <w:r w:rsidR="00BD5F11" w:rsidRPr="00987A03">
        <w:rPr>
          <w:lang w:val="en-US"/>
        </w:rPr>
        <w:t xml:space="preserve"> and your body’s immune response to the study </w:t>
      </w:r>
      <w:r w:rsidR="00770CCA" w:rsidRPr="00987A03">
        <w:rPr>
          <w:lang w:val="en-US"/>
        </w:rPr>
        <w:t xml:space="preserve">drug </w:t>
      </w:r>
      <w:r w:rsidR="00A2565E" w:rsidRPr="00987A03">
        <w:rPr>
          <w:lang w:val="en-US"/>
        </w:rPr>
        <w:t>(</w:t>
      </w:r>
      <w:r w:rsidR="00566212">
        <w:rPr>
          <w:lang w:val="en-US"/>
        </w:rPr>
        <w:t xml:space="preserve">these examples </w:t>
      </w:r>
      <w:proofErr w:type="spellStart"/>
      <w:r w:rsidR="00A2565E" w:rsidRPr="00987A03">
        <w:rPr>
          <w:lang w:val="en-US"/>
        </w:rPr>
        <w:t>i</w:t>
      </w:r>
      <w:r w:rsidR="00A2565E" w:rsidRPr="00987A03">
        <w:t>nclude</w:t>
      </w:r>
      <w:proofErr w:type="spellEnd"/>
      <w:r w:rsidR="00B21A0E">
        <w:t>:</w:t>
      </w:r>
      <w:r w:rsidR="00A2565E" w:rsidRPr="00987A03">
        <w:t xml:space="preserve"> </w:t>
      </w:r>
      <w:r w:rsidR="00611695" w:rsidRPr="4E491BEC">
        <w:rPr>
          <w:rFonts w:eastAsia="Times New Roman"/>
        </w:rPr>
        <w:t xml:space="preserve">APOE4, amyloid, </w:t>
      </w:r>
      <w:r w:rsidR="00FB5374" w:rsidRPr="00987A03">
        <w:t xml:space="preserve">serology, </w:t>
      </w:r>
      <w:r w:rsidR="00A2565E" w:rsidRPr="00987A03">
        <w:t>h</w:t>
      </w:r>
      <w:r w:rsidR="002F7AA1" w:rsidRPr="00987A03">
        <w:t>a</w:t>
      </w:r>
      <w:r w:rsidR="00A2565E" w:rsidRPr="00987A03">
        <w:t xml:space="preserve">ematology, chemistry, </w:t>
      </w:r>
      <w:r w:rsidR="00FB5374" w:rsidRPr="00987A03">
        <w:t xml:space="preserve">biomarkers, anti-drug </w:t>
      </w:r>
      <w:r w:rsidR="00DC6256">
        <w:t xml:space="preserve">and anti-PEG </w:t>
      </w:r>
      <w:r w:rsidR="00FB5374" w:rsidRPr="00987A03">
        <w:t>antibodies</w:t>
      </w:r>
      <w:r w:rsidR="00A2565E" w:rsidRPr="00987A03">
        <w:t>)</w:t>
      </w:r>
      <w:r w:rsidR="001270EA" w:rsidRPr="00987A03">
        <w:t>.</w:t>
      </w:r>
    </w:p>
    <w:p w14:paraId="42A929CC" w14:textId="42A791DD" w:rsidR="00255624" w:rsidRPr="00987A03" w:rsidRDefault="00255624" w:rsidP="00255624">
      <w:pPr>
        <w:pStyle w:val="ListParagraph"/>
        <w:numPr>
          <w:ilvl w:val="2"/>
          <w:numId w:val="68"/>
        </w:numPr>
        <w:ind w:left="1260"/>
        <w:jc w:val="both"/>
        <w:rPr>
          <w:lang w:val="en-US"/>
        </w:rPr>
      </w:pPr>
      <w:r w:rsidRPr="00987A03">
        <w:rPr>
          <w:lang w:val="en-US"/>
        </w:rPr>
        <w:t xml:space="preserve">At screening, you will be checked for human immunodeficiency virus (HIV), hepatitis B and </w:t>
      </w:r>
      <w:r w:rsidR="00770CCA" w:rsidRPr="00987A03">
        <w:rPr>
          <w:lang w:val="en-US"/>
        </w:rPr>
        <w:t xml:space="preserve">hepatitis </w:t>
      </w:r>
      <w:r w:rsidRPr="00987A03">
        <w:rPr>
          <w:lang w:val="en-US"/>
        </w:rPr>
        <w:t xml:space="preserve">C. You can only participate in the study if you have negative HIV, hepatitis B and </w:t>
      </w:r>
      <w:r w:rsidR="00770CCA" w:rsidRPr="00987A03">
        <w:rPr>
          <w:lang w:val="en-US"/>
        </w:rPr>
        <w:t xml:space="preserve">hepatitis </w:t>
      </w:r>
      <w:r w:rsidRPr="00987A03">
        <w:rPr>
          <w:lang w:val="en-US"/>
        </w:rPr>
        <w:t xml:space="preserve">C tests. You will be informed about these tests results. </w:t>
      </w:r>
    </w:p>
    <w:p w14:paraId="5BCCF274" w14:textId="0D60413E" w:rsidR="00C374AF" w:rsidRPr="0043212E" w:rsidRDefault="00BD5F11" w:rsidP="004851FA">
      <w:pPr>
        <w:pStyle w:val="ListParagraph"/>
        <w:numPr>
          <w:ilvl w:val="0"/>
          <w:numId w:val="68"/>
        </w:numPr>
        <w:spacing w:after="0"/>
        <w:ind w:left="360"/>
        <w:jc w:val="both"/>
        <w:rPr>
          <w:lang w:val="en-US"/>
        </w:rPr>
      </w:pPr>
      <w:r w:rsidRPr="00987A03">
        <w:rPr>
          <w:u w:val="single"/>
          <w:lang w:val="en-US"/>
        </w:rPr>
        <w:t xml:space="preserve">Questionnaires: </w:t>
      </w:r>
      <w:r w:rsidR="009068AB" w:rsidRPr="0043212E">
        <w:rPr>
          <w:lang w:val="en-US"/>
        </w:rPr>
        <w:t xml:space="preserve">You will be asked to fill out </w:t>
      </w:r>
      <w:r w:rsidR="00ED6CDB" w:rsidRPr="0043212E">
        <w:rPr>
          <w:lang w:val="en-US"/>
        </w:rPr>
        <w:t>some</w:t>
      </w:r>
      <w:r w:rsidR="005821F7" w:rsidRPr="0043212E">
        <w:rPr>
          <w:lang w:val="en-US"/>
        </w:rPr>
        <w:t xml:space="preserve"> </w:t>
      </w:r>
      <w:r w:rsidR="009214D7" w:rsidRPr="0043212E">
        <w:rPr>
          <w:lang w:val="en-US"/>
        </w:rPr>
        <w:t>question</w:t>
      </w:r>
      <w:r w:rsidR="00D70CF3" w:rsidRPr="0043212E">
        <w:rPr>
          <w:lang w:val="en-US"/>
        </w:rPr>
        <w:t>n</w:t>
      </w:r>
      <w:r w:rsidR="009214D7" w:rsidRPr="0043212E">
        <w:rPr>
          <w:lang w:val="en-US"/>
        </w:rPr>
        <w:t>aires during the study.</w:t>
      </w:r>
      <w:r w:rsidR="00D70CF3" w:rsidRPr="0043212E">
        <w:rPr>
          <w:lang w:val="en-US"/>
        </w:rPr>
        <w:t xml:space="preserve"> </w:t>
      </w:r>
      <w:r w:rsidRPr="0043212E">
        <w:rPr>
          <w:lang w:val="en-US"/>
        </w:rPr>
        <w:t>With your responses, the study doctors</w:t>
      </w:r>
      <w:r w:rsidR="00D70CF3" w:rsidRPr="0043212E">
        <w:rPr>
          <w:lang w:val="en-US"/>
        </w:rPr>
        <w:t>,</w:t>
      </w:r>
      <w:r w:rsidRPr="0043212E">
        <w:rPr>
          <w:lang w:val="en-US"/>
        </w:rPr>
        <w:t xml:space="preserve"> and the Sponsor hope to understand how your </w:t>
      </w:r>
      <w:proofErr w:type="gramStart"/>
      <w:r w:rsidR="00A826D8">
        <w:rPr>
          <w:lang w:val="en-US"/>
        </w:rPr>
        <w:t xml:space="preserve">early  </w:t>
      </w:r>
      <w:r w:rsidR="006375E0" w:rsidRPr="0043212E">
        <w:rPr>
          <w:lang w:val="en-US"/>
        </w:rPr>
        <w:t>AD</w:t>
      </w:r>
      <w:proofErr w:type="gramEnd"/>
      <w:r w:rsidR="00DC6256" w:rsidRPr="0043212E">
        <w:rPr>
          <w:lang w:val="en-US"/>
        </w:rPr>
        <w:t xml:space="preserve"> or your MCI </w:t>
      </w:r>
      <w:r w:rsidR="00A47578" w:rsidRPr="0043212E">
        <w:rPr>
          <w:lang w:val="en-US"/>
        </w:rPr>
        <w:t xml:space="preserve"> </w:t>
      </w:r>
      <w:r w:rsidRPr="0043212E">
        <w:rPr>
          <w:lang w:val="en-US"/>
        </w:rPr>
        <w:t xml:space="preserve">affects you. </w:t>
      </w:r>
      <w:r w:rsidR="00DE7ABD" w:rsidRPr="0043212E">
        <w:rPr>
          <w:lang w:val="en-US"/>
        </w:rPr>
        <w:t xml:space="preserve">These will take up to </w:t>
      </w:r>
      <w:r w:rsidR="009214D7" w:rsidRPr="0043212E">
        <w:rPr>
          <w:lang w:val="en-US"/>
        </w:rPr>
        <w:t xml:space="preserve">45 </w:t>
      </w:r>
      <w:r w:rsidR="00DE7ABD" w:rsidRPr="0043212E">
        <w:rPr>
          <w:lang w:val="en-US"/>
        </w:rPr>
        <w:t>minutes to complete.</w:t>
      </w:r>
      <w:r w:rsidR="00D70CF3" w:rsidRPr="0043212E">
        <w:rPr>
          <w:lang w:val="en-US"/>
        </w:rPr>
        <w:t xml:space="preserve"> The time of completion of the questionnaires might be longer at screening than at other visits. </w:t>
      </w:r>
      <w:r w:rsidR="005A426B" w:rsidRPr="0043212E">
        <w:rPr>
          <w:lang w:val="en-US"/>
        </w:rPr>
        <w:t xml:space="preserve">One of the questionnaires is about assessing suicide risk.  </w:t>
      </w:r>
      <w:r w:rsidR="003D1FA8" w:rsidRPr="0043212E">
        <w:rPr>
          <w:lang w:val="en-US"/>
        </w:rPr>
        <w:t>Some of the</w:t>
      </w:r>
      <w:r w:rsidR="003D1FA8" w:rsidRPr="00B74545">
        <w:t xml:space="preserve"> questions in this questionnaire may make you feel uncomfortable. Please notify the</w:t>
      </w:r>
      <w:r w:rsidR="005A426B" w:rsidRPr="00B74545">
        <w:t xml:space="preserve"> </w:t>
      </w:r>
      <w:r w:rsidR="003D1FA8" w:rsidRPr="00B74545">
        <w:t>investigator</w:t>
      </w:r>
      <w:r w:rsidR="00E10E21" w:rsidRPr="00B74545">
        <w:t xml:space="preserve"> </w:t>
      </w:r>
      <w:r w:rsidR="003D1FA8" w:rsidRPr="00B74545">
        <w:t>or study staff if you would like to discuss any concerns privately.</w:t>
      </w:r>
      <w:r w:rsidR="005A426B" w:rsidRPr="00B74545">
        <w:t xml:space="preserve"> In addition, </w:t>
      </w:r>
      <w:r w:rsidR="00DE476F" w:rsidRPr="0043212E">
        <w:rPr>
          <w:lang w:val="en-US"/>
        </w:rPr>
        <w:t>the</w:t>
      </w:r>
      <w:r w:rsidR="00F561E6" w:rsidRPr="0043212E">
        <w:rPr>
          <w:lang w:val="en-US"/>
        </w:rPr>
        <w:t xml:space="preserve"> study team may also make audio recordings of you</w:t>
      </w:r>
      <w:r w:rsidR="001469EB" w:rsidRPr="0043212E">
        <w:rPr>
          <w:lang w:val="en-US"/>
        </w:rPr>
        <w:t xml:space="preserve"> for some of the questionnaires</w:t>
      </w:r>
      <w:r w:rsidR="00DE476F" w:rsidRPr="0043212E">
        <w:rPr>
          <w:lang w:val="en-US"/>
        </w:rPr>
        <w:t xml:space="preserve">, which will be kept </w:t>
      </w:r>
      <w:r w:rsidR="007D6363" w:rsidRPr="0043212E">
        <w:rPr>
          <w:lang w:val="en-US"/>
        </w:rPr>
        <w:t>as part of your study records</w:t>
      </w:r>
      <w:r w:rsidR="00895C4A" w:rsidRPr="0043212E">
        <w:rPr>
          <w:lang w:val="en-US"/>
        </w:rPr>
        <w:t xml:space="preserve"> </w:t>
      </w:r>
      <w:r w:rsidR="00070A9A" w:rsidRPr="0043212E">
        <w:rPr>
          <w:lang w:val="en-US"/>
        </w:rPr>
        <w:t xml:space="preserve">and retained </w:t>
      </w:r>
      <w:r w:rsidR="00C72192" w:rsidRPr="0043212E">
        <w:rPr>
          <w:lang w:val="en-US"/>
        </w:rPr>
        <w:t>just like all data for this study</w:t>
      </w:r>
      <w:r w:rsidR="001469EB" w:rsidRPr="0043212E">
        <w:rPr>
          <w:lang w:val="en-US"/>
        </w:rPr>
        <w:t xml:space="preserve">. This will </w:t>
      </w:r>
      <w:r w:rsidR="002835FB" w:rsidRPr="0043212E">
        <w:rPr>
          <w:lang w:val="en-US"/>
        </w:rPr>
        <w:t xml:space="preserve">be </w:t>
      </w:r>
      <w:r w:rsidR="001469EB" w:rsidRPr="0043212E">
        <w:rPr>
          <w:lang w:val="en-US"/>
        </w:rPr>
        <w:t>discussed with you when required.</w:t>
      </w:r>
    </w:p>
    <w:p w14:paraId="213BD842" w14:textId="2FBF5FDA" w:rsidR="0044751E" w:rsidRPr="0043212E" w:rsidRDefault="00BD5F11" w:rsidP="004851FA">
      <w:pPr>
        <w:pStyle w:val="ListParagraph"/>
        <w:numPr>
          <w:ilvl w:val="0"/>
          <w:numId w:val="68"/>
        </w:numPr>
        <w:spacing w:after="0"/>
        <w:ind w:left="360"/>
        <w:jc w:val="both"/>
      </w:pPr>
      <w:r w:rsidRPr="0043212E">
        <w:rPr>
          <w:lang w:val="en-US"/>
        </w:rPr>
        <w:t xml:space="preserve">Magnetic Resonance Imaging (MRI): Scan used to </w:t>
      </w:r>
      <w:r w:rsidR="00D70CF3" w:rsidRPr="0043212E">
        <w:rPr>
          <w:lang w:val="en-US"/>
        </w:rPr>
        <w:t>t</w:t>
      </w:r>
      <w:r w:rsidRPr="0043212E">
        <w:rPr>
          <w:lang w:val="en-US"/>
        </w:rPr>
        <w:t xml:space="preserve">ake a detailed picture of your </w:t>
      </w:r>
      <w:r w:rsidR="00C647ED" w:rsidRPr="0043212E">
        <w:rPr>
          <w:lang w:val="en-US"/>
        </w:rPr>
        <w:t>brain</w:t>
      </w:r>
      <w:r w:rsidRPr="0043212E">
        <w:rPr>
          <w:lang w:val="en-US"/>
        </w:rPr>
        <w:t xml:space="preserve">. </w:t>
      </w:r>
      <w:r w:rsidR="002442EB" w:rsidRPr="0043212E">
        <w:rPr>
          <w:lang w:val="en-US"/>
        </w:rPr>
        <w:t xml:space="preserve">An </w:t>
      </w:r>
      <w:r w:rsidR="0044751E" w:rsidRPr="0043212E">
        <w:rPr>
          <w:lang w:val="en-US"/>
        </w:rPr>
        <w:t xml:space="preserve">MRI scan uses magnetic field and radio waves to take images of your brain and to check </w:t>
      </w:r>
      <w:r w:rsidR="0044751E" w:rsidRPr="0043212E">
        <w:rPr>
          <w:lang w:val="en-US"/>
        </w:rPr>
        <w:lastRenderedPageBreak/>
        <w:t xml:space="preserve">whether there is any damage to it. It will also be used to measure the size and volume of specific regions of the brain involved in memory patterns, to see if there is any change over time. You will be asked to lie still while the scan is taken. The total time for this procedure will be approximately 45 minutes. The technique is painless and harmless. </w:t>
      </w:r>
    </w:p>
    <w:p w14:paraId="2AB05A55" w14:textId="0A645BAE" w:rsidR="00BD5F11" w:rsidRPr="00987A03" w:rsidRDefault="00DE7ABD" w:rsidP="003B6A08">
      <w:pPr>
        <w:pStyle w:val="ListParagraph"/>
        <w:numPr>
          <w:ilvl w:val="0"/>
          <w:numId w:val="68"/>
        </w:numPr>
        <w:ind w:left="360"/>
        <w:rPr>
          <w:lang w:val="en-US"/>
        </w:rPr>
      </w:pPr>
      <w:r w:rsidRPr="00987A03">
        <w:rPr>
          <w:u w:val="single"/>
          <w:lang w:val="en-US"/>
        </w:rPr>
        <w:t>Study drug administration</w:t>
      </w:r>
      <w:r w:rsidRPr="00987A03">
        <w:rPr>
          <w:lang w:val="en-US"/>
        </w:rPr>
        <w:t xml:space="preserve">: </w:t>
      </w:r>
      <w:r w:rsidR="00C647ED" w:rsidRPr="00987A03">
        <w:rPr>
          <w:lang w:val="en-US"/>
        </w:rPr>
        <w:t xml:space="preserve">The study drug is a liquid that will be given </w:t>
      </w:r>
      <w:r w:rsidR="00482346" w:rsidRPr="00987A03">
        <w:rPr>
          <w:lang w:val="en-US"/>
        </w:rPr>
        <w:t>as an injection under the skin</w:t>
      </w:r>
      <w:r w:rsidR="000D2DBB" w:rsidRPr="00987A03">
        <w:rPr>
          <w:lang w:val="en-US"/>
        </w:rPr>
        <w:t xml:space="preserve"> (subcutaneously)</w:t>
      </w:r>
      <w:r w:rsidR="00482346" w:rsidRPr="00987A03">
        <w:rPr>
          <w:lang w:val="en-US"/>
        </w:rPr>
        <w:t>.</w:t>
      </w:r>
      <w:r w:rsidR="00CD7516" w:rsidRPr="00987A03">
        <w:rPr>
          <w:lang w:val="en-US"/>
        </w:rPr>
        <w:t xml:space="preserve"> </w:t>
      </w:r>
      <w:r w:rsidR="009214D7" w:rsidRPr="00987A03">
        <w:rPr>
          <w:lang w:val="en-US"/>
        </w:rPr>
        <w:t>You will be injected with study drug weekly for</w:t>
      </w:r>
      <w:r w:rsidR="4C204D23" w:rsidRPr="00987A03">
        <w:rPr>
          <w:lang w:val="en-US"/>
        </w:rPr>
        <w:t xml:space="preserve"> the</w:t>
      </w:r>
      <w:r w:rsidR="009214D7" w:rsidRPr="00987A03">
        <w:rPr>
          <w:lang w:val="en-US"/>
        </w:rPr>
        <w:t xml:space="preserve"> first two visits. </w:t>
      </w:r>
      <w:r w:rsidR="007E2098" w:rsidRPr="00987A03">
        <w:rPr>
          <w:lang w:val="en-US"/>
        </w:rPr>
        <w:t>You and/or your caregiver will be trained on how to administer the study drug</w:t>
      </w:r>
      <w:r w:rsidR="007E2098" w:rsidRPr="00987A03">
        <w:rPr>
          <w:rFonts w:eastAsia="Calibri" w:cs="Cordia New"/>
          <w:lang w:val="en-US"/>
        </w:rPr>
        <w:t xml:space="preserve"> </w:t>
      </w:r>
      <w:r w:rsidR="007E2098" w:rsidRPr="00987A03">
        <w:rPr>
          <w:lang w:val="en-US"/>
        </w:rPr>
        <w:t xml:space="preserve">during your first or second injection. </w:t>
      </w:r>
      <w:r w:rsidR="009214D7" w:rsidRPr="00987A03">
        <w:rPr>
          <w:lang w:val="en-US"/>
        </w:rPr>
        <w:t xml:space="preserve">After visit 3 and 4, </w:t>
      </w:r>
      <w:r w:rsidR="009214D7" w:rsidRPr="00987A03">
        <w:t>injections</w:t>
      </w:r>
      <w:r w:rsidR="00DA7721" w:rsidRPr="00987A03">
        <w:t xml:space="preserve"> may be administered by you or your caregiver under the supervision of </w:t>
      </w:r>
      <w:r w:rsidR="004C1040" w:rsidRPr="00987A03">
        <w:t xml:space="preserve">the study </w:t>
      </w:r>
      <w:r w:rsidR="00DA7721" w:rsidRPr="00987A03">
        <w:t xml:space="preserve">staff. </w:t>
      </w:r>
      <w:r w:rsidR="379778DF" w:rsidRPr="00987A03">
        <w:t>The l</w:t>
      </w:r>
      <w:r w:rsidR="00DA7721" w:rsidRPr="00987A03">
        <w:t>ast dose of study drug will be administered at Week 23.</w:t>
      </w:r>
    </w:p>
    <w:p w14:paraId="2D14EE70" w14:textId="312D63C3" w:rsidR="00612A67" w:rsidRPr="00987A03" w:rsidRDefault="00FA5681" w:rsidP="0070409E">
      <w:pPr>
        <w:rPr>
          <w:lang w:val="en-US"/>
        </w:rPr>
      </w:pPr>
      <w:r w:rsidRPr="00987A03">
        <w:rPr>
          <w:lang w:val="en-US"/>
        </w:rPr>
        <w:t xml:space="preserve">The table </w:t>
      </w:r>
      <w:r w:rsidR="00C647ED" w:rsidRPr="00987A03">
        <w:rPr>
          <w:lang w:val="en-US"/>
        </w:rPr>
        <w:t xml:space="preserve">on the next page </w:t>
      </w:r>
      <w:r w:rsidRPr="00987A03">
        <w:rPr>
          <w:lang w:val="en-US"/>
        </w:rPr>
        <w:t xml:space="preserve">shows which procedures and assessments will occur at which visit(s). </w:t>
      </w:r>
      <w:r w:rsidR="0002574E" w:rsidRPr="00987A03">
        <w:rPr>
          <w:lang w:val="en-US"/>
        </w:rPr>
        <w:t>In addition to the visits described below, the study doctor may ask you to come in for extra visits, if necessary for your safety.</w:t>
      </w:r>
    </w:p>
    <w:p w14:paraId="355901D0" w14:textId="1D7322FA" w:rsidR="00255624" w:rsidRPr="00987A03" w:rsidRDefault="00255624">
      <w:pPr>
        <w:spacing w:after="200"/>
        <w:rPr>
          <w:lang w:val="en-US"/>
        </w:rPr>
      </w:pPr>
      <w:r w:rsidRPr="00987A03">
        <w:rPr>
          <w:lang w:val="en-US"/>
        </w:rPr>
        <w:br w:type="page"/>
      </w:r>
    </w:p>
    <w:p w14:paraId="775908DE" w14:textId="77777777" w:rsidR="00255624" w:rsidRPr="00987A03" w:rsidRDefault="00255624">
      <w:pPr>
        <w:spacing w:after="200"/>
        <w:rPr>
          <w:u w:val="single"/>
          <w:lang w:val="en-US"/>
        </w:rPr>
        <w:sectPr w:rsidR="00255624" w:rsidRPr="00987A03" w:rsidSect="00783971">
          <w:headerReference w:type="default" r:id="rId11"/>
          <w:footerReference w:type="default" r:id="rId12"/>
          <w:headerReference w:type="first" r:id="rId13"/>
          <w:footerReference w:type="first" r:id="rId14"/>
          <w:pgSz w:w="12240" w:h="15840" w:code="1"/>
          <w:pgMar w:top="1440" w:right="1440" w:bottom="1440" w:left="1440" w:header="720" w:footer="720" w:gutter="0"/>
          <w:cols w:space="708"/>
          <w:docGrid w:linePitch="360"/>
        </w:sectPr>
      </w:pPr>
    </w:p>
    <w:tbl>
      <w:tblPr>
        <w:tblStyle w:val="TableGrid2"/>
        <w:tblW w:w="5141" w:type="pct"/>
        <w:tblLook w:val="04A0" w:firstRow="1" w:lastRow="0" w:firstColumn="1" w:lastColumn="0" w:noHBand="0" w:noVBand="1"/>
      </w:tblPr>
      <w:tblGrid>
        <w:gridCol w:w="4578"/>
        <w:gridCol w:w="1161"/>
        <w:gridCol w:w="362"/>
        <w:gridCol w:w="362"/>
        <w:gridCol w:w="362"/>
        <w:gridCol w:w="362"/>
        <w:gridCol w:w="362"/>
        <w:gridCol w:w="362"/>
        <w:gridCol w:w="639"/>
        <w:gridCol w:w="445"/>
        <w:gridCol w:w="719"/>
        <w:gridCol w:w="450"/>
        <w:gridCol w:w="746"/>
        <w:gridCol w:w="911"/>
        <w:gridCol w:w="1494"/>
      </w:tblGrid>
      <w:tr w:rsidR="00987A03" w:rsidRPr="00987A03" w14:paraId="50F2BDC8" w14:textId="77777777" w:rsidTr="004C1040">
        <w:trPr>
          <w:trHeight w:val="817"/>
        </w:trPr>
        <w:tc>
          <w:tcPr>
            <w:tcW w:w="1719" w:type="pct"/>
            <w:shd w:val="clear" w:color="auto" w:fill="auto"/>
          </w:tcPr>
          <w:p w14:paraId="6503E0CE" w14:textId="77777777" w:rsidR="00F96410" w:rsidRPr="00987A03" w:rsidRDefault="00F96410" w:rsidP="00F96410">
            <w:pPr>
              <w:spacing w:after="0"/>
              <w:rPr>
                <w:rFonts w:eastAsia="Calibri"/>
                <w:b/>
                <w:bCs/>
                <w:sz w:val="20"/>
                <w:szCs w:val="20"/>
                <w:lang w:val="en-US"/>
              </w:rPr>
            </w:pPr>
          </w:p>
        </w:tc>
        <w:tc>
          <w:tcPr>
            <w:tcW w:w="436" w:type="pct"/>
            <w:shd w:val="clear" w:color="auto" w:fill="auto"/>
          </w:tcPr>
          <w:p w14:paraId="60D41E25" w14:textId="77777777" w:rsidR="00F96410" w:rsidRPr="00987A03" w:rsidRDefault="00F96410" w:rsidP="00F96410">
            <w:pPr>
              <w:spacing w:after="0"/>
              <w:rPr>
                <w:rFonts w:eastAsia="Calibri"/>
                <w:b/>
                <w:bCs/>
                <w:sz w:val="20"/>
                <w:szCs w:val="20"/>
                <w:lang w:val="en-US"/>
              </w:rPr>
            </w:pPr>
          </w:p>
        </w:tc>
        <w:tc>
          <w:tcPr>
            <w:tcW w:w="2284" w:type="pct"/>
            <w:gridSpan w:val="12"/>
            <w:shd w:val="clear" w:color="auto" w:fill="auto"/>
            <w:vAlign w:val="center"/>
          </w:tcPr>
          <w:p w14:paraId="44954D14" w14:textId="77777777" w:rsidR="00F96410" w:rsidRPr="00987A03" w:rsidRDefault="00F96410" w:rsidP="00F96410">
            <w:pPr>
              <w:spacing w:after="0"/>
              <w:jc w:val="center"/>
              <w:rPr>
                <w:rFonts w:eastAsia="Calibri"/>
                <w:b/>
                <w:bCs/>
                <w:sz w:val="20"/>
                <w:szCs w:val="20"/>
                <w:lang w:val="en-US"/>
              </w:rPr>
            </w:pPr>
            <w:r w:rsidRPr="00987A03">
              <w:rPr>
                <w:rFonts w:eastAsia="Calibri"/>
                <w:b/>
                <w:bCs/>
                <w:sz w:val="20"/>
                <w:szCs w:val="20"/>
                <w:lang w:val="en-US"/>
              </w:rPr>
              <w:t>Treatment Period (weeks)</w:t>
            </w:r>
          </w:p>
        </w:tc>
        <w:tc>
          <w:tcPr>
            <w:tcW w:w="561" w:type="pct"/>
            <w:shd w:val="clear" w:color="auto" w:fill="auto"/>
            <w:vAlign w:val="center"/>
          </w:tcPr>
          <w:p w14:paraId="2EBAD7BA" w14:textId="6F277222" w:rsidR="00F96410" w:rsidRPr="00987A03" w:rsidRDefault="00F96410" w:rsidP="00F96410">
            <w:pPr>
              <w:keepNext/>
              <w:keepLines/>
              <w:spacing w:before="60" w:after="60"/>
              <w:jc w:val="center"/>
              <w:rPr>
                <w:rFonts w:eastAsia="Times New Roman"/>
                <w:b/>
                <w:bCs/>
                <w:sz w:val="20"/>
                <w:szCs w:val="20"/>
              </w:rPr>
            </w:pPr>
            <w:r w:rsidRPr="00987A03">
              <w:rPr>
                <w:rFonts w:eastAsia="Times New Roman"/>
                <w:b/>
                <w:bCs/>
                <w:sz w:val="20"/>
                <w:szCs w:val="20"/>
                <w:lang w:val="en-US"/>
              </w:rPr>
              <w:t xml:space="preserve">Safety </w:t>
            </w:r>
            <w:r w:rsidRPr="00987A03">
              <w:rPr>
                <w:rFonts w:eastAsia="Times New Roman"/>
                <w:b/>
                <w:sz w:val="20"/>
                <w:szCs w:val="20"/>
                <w:lang w:val="en-US"/>
              </w:rPr>
              <w:t xml:space="preserve">Follow-up </w:t>
            </w:r>
            <w:r w:rsidR="0004104E" w:rsidRPr="00987A03">
              <w:rPr>
                <w:rFonts w:eastAsia="Times New Roman"/>
                <w:b/>
                <w:sz w:val="20"/>
                <w:szCs w:val="20"/>
                <w:lang w:val="en-US"/>
              </w:rPr>
              <w:t xml:space="preserve">phone call </w:t>
            </w:r>
            <w:r w:rsidRPr="00987A03">
              <w:rPr>
                <w:rFonts w:eastAsia="Times New Roman"/>
                <w:b/>
                <w:sz w:val="20"/>
                <w:szCs w:val="20"/>
                <w:lang w:val="en-US"/>
              </w:rPr>
              <w:t>(28 days after last dose)</w:t>
            </w:r>
          </w:p>
        </w:tc>
      </w:tr>
      <w:tr w:rsidR="00987A03" w:rsidRPr="00987A03" w14:paraId="05688735" w14:textId="77777777" w:rsidTr="004C1040">
        <w:trPr>
          <w:trHeight w:val="369"/>
        </w:trPr>
        <w:tc>
          <w:tcPr>
            <w:tcW w:w="1719" w:type="pct"/>
            <w:shd w:val="clear" w:color="auto" w:fill="auto"/>
          </w:tcPr>
          <w:p w14:paraId="0B6778E0" w14:textId="77777777" w:rsidR="00F96410" w:rsidRPr="00987A03" w:rsidRDefault="00F96410" w:rsidP="00F96410">
            <w:pPr>
              <w:spacing w:after="0"/>
              <w:rPr>
                <w:rFonts w:eastAsia="Calibri"/>
                <w:b/>
                <w:bCs/>
                <w:sz w:val="20"/>
                <w:szCs w:val="20"/>
                <w:lang w:val="en-US"/>
              </w:rPr>
            </w:pPr>
            <w:r w:rsidRPr="00987A03">
              <w:rPr>
                <w:rFonts w:eastAsia="Calibri"/>
                <w:b/>
                <w:bCs/>
                <w:sz w:val="20"/>
                <w:szCs w:val="20"/>
                <w:lang w:val="en-US"/>
              </w:rPr>
              <w:t>Procedure</w:t>
            </w:r>
          </w:p>
        </w:tc>
        <w:tc>
          <w:tcPr>
            <w:tcW w:w="436" w:type="pct"/>
            <w:shd w:val="clear" w:color="auto" w:fill="auto"/>
            <w:vAlign w:val="center"/>
          </w:tcPr>
          <w:p w14:paraId="1B94ED56" w14:textId="77777777" w:rsidR="00F96410" w:rsidRPr="00987A03" w:rsidRDefault="00F96410" w:rsidP="00F96410">
            <w:pPr>
              <w:spacing w:after="0"/>
              <w:jc w:val="center"/>
              <w:rPr>
                <w:rFonts w:eastAsia="Calibri"/>
                <w:b/>
                <w:bCs/>
                <w:sz w:val="20"/>
                <w:szCs w:val="20"/>
                <w:lang w:val="en-US"/>
              </w:rPr>
            </w:pPr>
            <w:r w:rsidRPr="00987A03">
              <w:rPr>
                <w:rFonts w:eastAsia="Calibri"/>
                <w:b/>
                <w:bCs/>
                <w:sz w:val="20"/>
                <w:szCs w:val="20"/>
                <w:lang w:val="en-US"/>
              </w:rPr>
              <w:t>Screening</w:t>
            </w:r>
          </w:p>
        </w:tc>
        <w:tc>
          <w:tcPr>
            <w:tcW w:w="136" w:type="pct"/>
            <w:shd w:val="clear" w:color="auto" w:fill="auto"/>
            <w:vAlign w:val="center"/>
          </w:tcPr>
          <w:p w14:paraId="3B61CC6B" w14:textId="77777777" w:rsidR="00F96410" w:rsidRPr="00987A03" w:rsidRDefault="00F96410" w:rsidP="00F96410">
            <w:pPr>
              <w:spacing w:after="0"/>
              <w:jc w:val="center"/>
              <w:rPr>
                <w:rFonts w:eastAsia="Calibri"/>
                <w:b/>
                <w:bCs/>
                <w:sz w:val="20"/>
                <w:szCs w:val="20"/>
                <w:lang w:val="en-US"/>
              </w:rPr>
            </w:pPr>
            <w:r w:rsidRPr="00987A03">
              <w:rPr>
                <w:rFonts w:eastAsia="Calibri"/>
                <w:b/>
                <w:bCs/>
                <w:sz w:val="20"/>
                <w:szCs w:val="20"/>
                <w:lang w:val="en-US"/>
              </w:rPr>
              <w:t>1</w:t>
            </w:r>
          </w:p>
        </w:tc>
        <w:tc>
          <w:tcPr>
            <w:tcW w:w="136" w:type="pct"/>
            <w:shd w:val="clear" w:color="auto" w:fill="auto"/>
            <w:vAlign w:val="center"/>
          </w:tcPr>
          <w:p w14:paraId="31EBE5FC" w14:textId="77777777" w:rsidR="00F96410" w:rsidRPr="00987A03" w:rsidRDefault="00F96410" w:rsidP="00F96410">
            <w:pPr>
              <w:spacing w:after="0"/>
              <w:jc w:val="center"/>
              <w:rPr>
                <w:rFonts w:eastAsia="Calibri"/>
                <w:b/>
                <w:bCs/>
                <w:sz w:val="20"/>
                <w:szCs w:val="20"/>
                <w:lang w:val="en-US"/>
              </w:rPr>
            </w:pPr>
            <w:r w:rsidRPr="00987A03">
              <w:rPr>
                <w:rFonts w:eastAsia="Calibri"/>
                <w:b/>
                <w:bCs/>
                <w:sz w:val="20"/>
                <w:szCs w:val="20"/>
                <w:lang w:val="en-US"/>
              </w:rPr>
              <w:t>2</w:t>
            </w:r>
          </w:p>
        </w:tc>
        <w:tc>
          <w:tcPr>
            <w:tcW w:w="136" w:type="pct"/>
            <w:shd w:val="clear" w:color="auto" w:fill="auto"/>
            <w:vAlign w:val="center"/>
          </w:tcPr>
          <w:p w14:paraId="41E2C877" w14:textId="77777777" w:rsidR="00F96410" w:rsidRPr="00987A03" w:rsidRDefault="00F96410" w:rsidP="00F96410">
            <w:pPr>
              <w:spacing w:after="0"/>
              <w:jc w:val="center"/>
              <w:rPr>
                <w:rFonts w:eastAsia="Calibri"/>
                <w:b/>
                <w:bCs/>
                <w:sz w:val="20"/>
                <w:szCs w:val="20"/>
                <w:lang w:val="en-US"/>
              </w:rPr>
            </w:pPr>
            <w:r w:rsidRPr="00987A03">
              <w:rPr>
                <w:rFonts w:eastAsia="Calibri"/>
                <w:b/>
                <w:bCs/>
                <w:sz w:val="20"/>
                <w:szCs w:val="20"/>
                <w:lang w:val="en-US"/>
              </w:rPr>
              <w:t>3</w:t>
            </w:r>
          </w:p>
        </w:tc>
        <w:tc>
          <w:tcPr>
            <w:tcW w:w="136" w:type="pct"/>
            <w:shd w:val="clear" w:color="auto" w:fill="auto"/>
            <w:vAlign w:val="center"/>
          </w:tcPr>
          <w:p w14:paraId="343167DB" w14:textId="77777777" w:rsidR="00F96410" w:rsidRPr="00987A03" w:rsidRDefault="00F96410" w:rsidP="00F96410">
            <w:pPr>
              <w:spacing w:after="0"/>
              <w:jc w:val="center"/>
              <w:rPr>
                <w:rFonts w:eastAsia="Calibri"/>
                <w:b/>
                <w:bCs/>
                <w:sz w:val="20"/>
                <w:szCs w:val="20"/>
                <w:lang w:val="en-US"/>
              </w:rPr>
            </w:pPr>
            <w:r w:rsidRPr="00987A03">
              <w:rPr>
                <w:rFonts w:eastAsia="Calibri"/>
                <w:b/>
                <w:bCs/>
                <w:sz w:val="20"/>
                <w:szCs w:val="20"/>
                <w:lang w:val="en-US"/>
              </w:rPr>
              <w:t>4</w:t>
            </w:r>
          </w:p>
        </w:tc>
        <w:tc>
          <w:tcPr>
            <w:tcW w:w="136" w:type="pct"/>
            <w:shd w:val="clear" w:color="auto" w:fill="auto"/>
            <w:vAlign w:val="center"/>
          </w:tcPr>
          <w:p w14:paraId="666A023D" w14:textId="77777777" w:rsidR="00F96410" w:rsidRPr="00987A03" w:rsidRDefault="00F96410" w:rsidP="00F96410">
            <w:pPr>
              <w:spacing w:after="0"/>
              <w:jc w:val="center"/>
              <w:rPr>
                <w:rFonts w:eastAsia="Calibri"/>
                <w:b/>
                <w:bCs/>
                <w:sz w:val="20"/>
                <w:szCs w:val="20"/>
                <w:lang w:val="en-US"/>
              </w:rPr>
            </w:pPr>
            <w:r w:rsidRPr="00987A03">
              <w:rPr>
                <w:rFonts w:eastAsia="Calibri"/>
                <w:b/>
                <w:bCs/>
                <w:sz w:val="20"/>
                <w:szCs w:val="20"/>
                <w:lang w:val="en-US"/>
              </w:rPr>
              <w:t>5</w:t>
            </w:r>
          </w:p>
        </w:tc>
        <w:tc>
          <w:tcPr>
            <w:tcW w:w="136" w:type="pct"/>
            <w:shd w:val="clear" w:color="auto" w:fill="auto"/>
            <w:vAlign w:val="center"/>
          </w:tcPr>
          <w:p w14:paraId="0BE4DB85" w14:textId="77777777" w:rsidR="00F96410" w:rsidRPr="00987A03" w:rsidRDefault="00F96410" w:rsidP="00F96410">
            <w:pPr>
              <w:spacing w:after="0"/>
              <w:jc w:val="center"/>
              <w:rPr>
                <w:rFonts w:eastAsia="Calibri"/>
                <w:b/>
                <w:bCs/>
                <w:sz w:val="20"/>
                <w:szCs w:val="20"/>
                <w:lang w:val="en-US"/>
              </w:rPr>
            </w:pPr>
            <w:r w:rsidRPr="00987A03">
              <w:rPr>
                <w:rFonts w:eastAsia="Calibri"/>
                <w:b/>
                <w:bCs/>
                <w:sz w:val="20"/>
                <w:szCs w:val="20"/>
                <w:lang w:val="en-US"/>
              </w:rPr>
              <w:t>6</w:t>
            </w:r>
          </w:p>
        </w:tc>
        <w:tc>
          <w:tcPr>
            <w:tcW w:w="240" w:type="pct"/>
            <w:shd w:val="clear" w:color="auto" w:fill="auto"/>
            <w:vAlign w:val="center"/>
          </w:tcPr>
          <w:p w14:paraId="65C62C5F" w14:textId="77777777" w:rsidR="00F96410" w:rsidRPr="00987A03" w:rsidRDefault="00F96410" w:rsidP="00F96410">
            <w:pPr>
              <w:spacing w:after="0"/>
              <w:jc w:val="center"/>
              <w:rPr>
                <w:rFonts w:eastAsia="Calibri"/>
                <w:b/>
                <w:bCs/>
                <w:sz w:val="20"/>
                <w:szCs w:val="20"/>
                <w:lang w:val="en-US"/>
              </w:rPr>
            </w:pPr>
            <w:r w:rsidRPr="00987A03">
              <w:rPr>
                <w:rFonts w:eastAsia="Calibri"/>
                <w:b/>
                <w:bCs/>
                <w:sz w:val="20"/>
                <w:szCs w:val="20"/>
                <w:lang w:val="en-US"/>
              </w:rPr>
              <w:t>7-11</w:t>
            </w:r>
          </w:p>
        </w:tc>
        <w:tc>
          <w:tcPr>
            <w:tcW w:w="167" w:type="pct"/>
            <w:shd w:val="clear" w:color="auto" w:fill="auto"/>
            <w:vAlign w:val="center"/>
          </w:tcPr>
          <w:p w14:paraId="7EA1150B" w14:textId="77777777" w:rsidR="00F96410" w:rsidRPr="00987A03" w:rsidRDefault="00F96410" w:rsidP="00F96410">
            <w:pPr>
              <w:spacing w:after="0"/>
              <w:jc w:val="center"/>
              <w:rPr>
                <w:rFonts w:eastAsia="Calibri"/>
                <w:b/>
                <w:bCs/>
                <w:sz w:val="20"/>
                <w:szCs w:val="20"/>
                <w:lang w:val="en-US"/>
              </w:rPr>
            </w:pPr>
            <w:r w:rsidRPr="00987A03">
              <w:rPr>
                <w:rFonts w:eastAsia="Calibri"/>
                <w:b/>
                <w:bCs/>
                <w:sz w:val="20"/>
                <w:szCs w:val="20"/>
                <w:lang w:val="en-US"/>
              </w:rPr>
              <w:t>12</w:t>
            </w:r>
          </w:p>
        </w:tc>
        <w:tc>
          <w:tcPr>
            <w:tcW w:w="270" w:type="pct"/>
            <w:shd w:val="clear" w:color="auto" w:fill="auto"/>
            <w:vAlign w:val="center"/>
          </w:tcPr>
          <w:p w14:paraId="04B153B7" w14:textId="77777777" w:rsidR="00F96410" w:rsidRPr="00987A03" w:rsidRDefault="00F96410" w:rsidP="00F96410">
            <w:pPr>
              <w:spacing w:after="0"/>
              <w:jc w:val="center"/>
              <w:rPr>
                <w:rFonts w:eastAsia="Calibri"/>
                <w:b/>
                <w:bCs/>
                <w:sz w:val="20"/>
                <w:szCs w:val="20"/>
                <w:lang w:val="en-US"/>
              </w:rPr>
            </w:pPr>
            <w:r w:rsidRPr="00987A03">
              <w:rPr>
                <w:rFonts w:eastAsia="Calibri"/>
                <w:b/>
                <w:bCs/>
                <w:sz w:val="20"/>
                <w:szCs w:val="20"/>
                <w:lang w:val="en-US"/>
              </w:rPr>
              <w:t>13-17</w:t>
            </w:r>
          </w:p>
        </w:tc>
        <w:tc>
          <w:tcPr>
            <w:tcW w:w="169" w:type="pct"/>
            <w:shd w:val="clear" w:color="auto" w:fill="auto"/>
            <w:vAlign w:val="center"/>
          </w:tcPr>
          <w:p w14:paraId="21E54BC1" w14:textId="77777777" w:rsidR="00F96410" w:rsidRPr="00987A03" w:rsidRDefault="00F96410" w:rsidP="00F96410">
            <w:pPr>
              <w:spacing w:after="0"/>
              <w:jc w:val="center"/>
              <w:rPr>
                <w:rFonts w:eastAsia="Calibri"/>
                <w:b/>
                <w:bCs/>
                <w:sz w:val="20"/>
                <w:szCs w:val="20"/>
                <w:lang w:val="en-US"/>
              </w:rPr>
            </w:pPr>
            <w:r w:rsidRPr="00987A03">
              <w:rPr>
                <w:rFonts w:eastAsia="Calibri"/>
                <w:b/>
                <w:bCs/>
                <w:sz w:val="20"/>
                <w:szCs w:val="20"/>
                <w:lang w:val="en-US"/>
              </w:rPr>
              <w:t>18</w:t>
            </w:r>
          </w:p>
        </w:tc>
        <w:tc>
          <w:tcPr>
            <w:tcW w:w="280" w:type="pct"/>
            <w:shd w:val="clear" w:color="auto" w:fill="auto"/>
            <w:vAlign w:val="center"/>
          </w:tcPr>
          <w:p w14:paraId="7497EE65" w14:textId="77777777" w:rsidR="00F96410" w:rsidRPr="00987A03" w:rsidRDefault="00F96410" w:rsidP="00F96410">
            <w:pPr>
              <w:spacing w:after="0"/>
              <w:jc w:val="center"/>
              <w:rPr>
                <w:rFonts w:eastAsia="Calibri"/>
                <w:b/>
                <w:bCs/>
                <w:sz w:val="20"/>
                <w:szCs w:val="20"/>
                <w:lang w:val="en-US"/>
              </w:rPr>
            </w:pPr>
            <w:r w:rsidRPr="00987A03">
              <w:rPr>
                <w:rFonts w:eastAsia="Calibri"/>
                <w:b/>
                <w:bCs/>
                <w:sz w:val="20"/>
                <w:szCs w:val="20"/>
                <w:lang w:val="en-US"/>
              </w:rPr>
              <w:t>19-23</w:t>
            </w:r>
          </w:p>
        </w:tc>
        <w:tc>
          <w:tcPr>
            <w:tcW w:w="342" w:type="pct"/>
            <w:shd w:val="clear" w:color="auto" w:fill="auto"/>
            <w:vAlign w:val="center"/>
          </w:tcPr>
          <w:p w14:paraId="03A19D3E" w14:textId="49369555" w:rsidR="00F96410" w:rsidRPr="00987A03" w:rsidRDefault="00F96410" w:rsidP="00F96410">
            <w:pPr>
              <w:spacing w:after="0"/>
              <w:jc w:val="center"/>
              <w:rPr>
                <w:rFonts w:eastAsia="Calibri"/>
                <w:b/>
                <w:bCs/>
                <w:sz w:val="20"/>
                <w:szCs w:val="20"/>
                <w:lang w:val="en-US"/>
              </w:rPr>
            </w:pPr>
            <w:r w:rsidRPr="00987A03">
              <w:rPr>
                <w:rFonts w:eastAsia="Calibri"/>
                <w:b/>
                <w:bCs/>
                <w:sz w:val="20"/>
                <w:szCs w:val="20"/>
                <w:lang w:val="en-US"/>
              </w:rPr>
              <w:t>24/End of study</w:t>
            </w:r>
          </w:p>
        </w:tc>
        <w:tc>
          <w:tcPr>
            <w:tcW w:w="561" w:type="pct"/>
            <w:shd w:val="clear" w:color="auto" w:fill="auto"/>
            <w:vAlign w:val="center"/>
          </w:tcPr>
          <w:p w14:paraId="6A1A136F" w14:textId="77777777" w:rsidR="00F96410" w:rsidRPr="00987A03" w:rsidRDefault="00F96410" w:rsidP="00F96410">
            <w:pPr>
              <w:spacing w:after="0"/>
              <w:jc w:val="center"/>
              <w:rPr>
                <w:rFonts w:eastAsia="Calibri"/>
                <w:b/>
                <w:bCs/>
                <w:sz w:val="20"/>
                <w:szCs w:val="20"/>
                <w:lang w:val="en-US"/>
              </w:rPr>
            </w:pPr>
          </w:p>
        </w:tc>
      </w:tr>
      <w:tr w:rsidR="00987A03" w:rsidRPr="00987A03" w14:paraId="391050CB" w14:textId="77777777" w:rsidTr="004C1040">
        <w:trPr>
          <w:trHeight w:val="390"/>
        </w:trPr>
        <w:tc>
          <w:tcPr>
            <w:tcW w:w="1719" w:type="pct"/>
            <w:shd w:val="clear" w:color="auto" w:fill="auto"/>
          </w:tcPr>
          <w:p w14:paraId="1617B5BA" w14:textId="5EFD4E36" w:rsidR="00F96410" w:rsidRPr="00987A03" w:rsidRDefault="00F96410" w:rsidP="00F96410">
            <w:pPr>
              <w:spacing w:after="0"/>
              <w:rPr>
                <w:rFonts w:eastAsia="Calibri"/>
                <w:sz w:val="20"/>
                <w:szCs w:val="20"/>
                <w:lang w:val="en-US"/>
              </w:rPr>
            </w:pPr>
            <w:r w:rsidRPr="00987A03">
              <w:rPr>
                <w:rFonts w:eastAsia="Calibri"/>
                <w:sz w:val="20"/>
                <w:szCs w:val="20"/>
                <w:lang w:val="en-US"/>
              </w:rPr>
              <w:t xml:space="preserve">Read and sign informed consent form; review eligibility criteria; questions about demographics; questions about your medical history (including substance use); questions about prior medications you have taken; </w:t>
            </w:r>
            <w:r w:rsidRPr="00987A03">
              <w:rPr>
                <w:rFonts w:eastAsia="Calibri"/>
                <w:sz w:val="20"/>
                <w:szCs w:val="20"/>
              </w:rPr>
              <w:t>urine sample for pregnancy test</w:t>
            </w:r>
            <w:r w:rsidR="00770CCA" w:rsidRPr="00987A03">
              <w:rPr>
                <w:rFonts w:eastAsia="Calibri"/>
                <w:sz w:val="20"/>
                <w:szCs w:val="20"/>
              </w:rPr>
              <w:t>; height measurements</w:t>
            </w:r>
            <w:r w:rsidR="00E6582C" w:rsidRPr="00987A03">
              <w:rPr>
                <w:rFonts w:eastAsia="Calibri"/>
                <w:sz w:val="20"/>
                <w:szCs w:val="20"/>
              </w:rPr>
              <w:t>; blood sample for genetic biomarker</w:t>
            </w:r>
            <w:r w:rsidR="00904C59" w:rsidRPr="00987A03">
              <w:rPr>
                <w:rFonts w:eastAsia="Calibri"/>
                <w:sz w:val="20"/>
                <w:szCs w:val="20"/>
              </w:rPr>
              <w:t xml:space="preserve"> and </w:t>
            </w:r>
            <w:r w:rsidR="00904C59" w:rsidRPr="00987A03">
              <w:rPr>
                <w:rFonts w:eastAsia="Calibri"/>
                <w:sz w:val="20"/>
                <w:szCs w:val="20"/>
                <w:lang w:val="en-US"/>
              </w:rPr>
              <w:t>biomarker related to AD</w:t>
            </w:r>
            <w:r w:rsidR="0026189D" w:rsidRPr="00987A03">
              <w:rPr>
                <w:rFonts w:eastAsia="Calibri"/>
                <w:sz w:val="20"/>
                <w:szCs w:val="20"/>
              </w:rPr>
              <w:t xml:space="preserve">; </w:t>
            </w:r>
            <w:r w:rsidR="00ED6CDB" w:rsidRPr="00987A03">
              <w:rPr>
                <w:rFonts w:eastAsia="Calibri"/>
                <w:sz w:val="20"/>
                <w:szCs w:val="20"/>
              </w:rPr>
              <w:t xml:space="preserve">and </w:t>
            </w:r>
            <w:r w:rsidR="00AA7AF5" w:rsidRPr="00987A03">
              <w:rPr>
                <w:rFonts w:eastAsia="Calibri"/>
                <w:sz w:val="20"/>
                <w:szCs w:val="20"/>
              </w:rPr>
              <w:t xml:space="preserve">questions to measure how well your brain is working (such as orientation, attention, memory, and language) </w:t>
            </w:r>
          </w:p>
        </w:tc>
        <w:tc>
          <w:tcPr>
            <w:tcW w:w="436" w:type="pct"/>
            <w:shd w:val="clear" w:color="auto" w:fill="auto"/>
            <w:vAlign w:val="center"/>
          </w:tcPr>
          <w:p w14:paraId="26A36043"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64B0ACF3"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68E7D279"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208250E3"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4265E1A4"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598E2DDD"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3E825698" w14:textId="77777777" w:rsidR="00F96410" w:rsidRPr="00987A03" w:rsidRDefault="00F96410" w:rsidP="00F96410">
            <w:pPr>
              <w:spacing w:after="0"/>
              <w:jc w:val="center"/>
              <w:rPr>
                <w:rFonts w:eastAsia="Calibri"/>
                <w:sz w:val="20"/>
                <w:szCs w:val="20"/>
                <w:lang w:val="en-US"/>
              </w:rPr>
            </w:pPr>
          </w:p>
        </w:tc>
        <w:tc>
          <w:tcPr>
            <w:tcW w:w="240" w:type="pct"/>
            <w:shd w:val="clear" w:color="auto" w:fill="auto"/>
            <w:vAlign w:val="center"/>
          </w:tcPr>
          <w:p w14:paraId="2940E0DC" w14:textId="77777777" w:rsidR="00F96410" w:rsidRPr="00987A03" w:rsidRDefault="00F96410" w:rsidP="00F96410">
            <w:pPr>
              <w:spacing w:after="0"/>
              <w:jc w:val="center"/>
              <w:rPr>
                <w:rFonts w:eastAsia="Calibri"/>
                <w:sz w:val="20"/>
                <w:szCs w:val="20"/>
                <w:lang w:val="en-US"/>
              </w:rPr>
            </w:pPr>
          </w:p>
        </w:tc>
        <w:tc>
          <w:tcPr>
            <w:tcW w:w="167" w:type="pct"/>
            <w:shd w:val="clear" w:color="auto" w:fill="auto"/>
            <w:vAlign w:val="center"/>
          </w:tcPr>
          <w:p w14:paraId="38FF1105" w14:textId="77777777" w:rsidR="00F96410" w:rsidRPr="00987A03" w:rsidRDefault="00F96410" w:rsidP="00F96410">
            <w:pPr>
              <w:spacing w:after="0"/>
              <w:jc w:val="center"/>
              <w:rPr>
                <w:rFonts w:eastAsia="Calibri"/>
                <w:sz w:val="20"/>
                <w:szCs w:val="20"/>
                <w:lang w:val="en-US"/>
              </w:rPr>
            </w:pPr>
          </w:p>
        </w:tc>
        <w:tc>
          <w:tcPr>
            <w:tcW w:w="270" w:type="pct"/>
            <w:shd w:val="clear" w:color="auto" w:fill="auto"/>
            <w:vAlign w:val="center"/>
          </w:tcPr>
          <w:p w14:paraId="2C3CB007" w14:textId="77777777" w:rsidR="00F96410" w:rsidRPr="00987A03" w:rsidRDefault="00F96410" w:rsidP="00F96410">
            <w:pPr>
              <w:spacing w:after="0"/>
              <w:jc w:val="center"/>
              <w:rPr>
                <w:rFonts w:eastAsia="Calibri"/>
                <w:sz w:val="20"/>
                <w:szCs w:val="20"/>
                <w:lang w:val="en-US"/>
              </w:rPr>
            </w:pPr>
          </w:p>
        </w:tc>
        <w:tc>
          <w:tcPr>
            <w:tcW w:w="169" w:type="pct"/>
            <w:shd w:val="clear" w:color="auto" w:fill="auto"/>
            <w:vAlign w:val="center"/>
          </w:tcPr>
          <w:p w14:paraId="2F39D3C3" w14:textId="77777777" w:rsidR="00F96410" w:rsidRPr="00987A03" w:rsidRDefault="00F96410" w:rsidP="00F96410">
            <w:pPr>
              <w:spacing w:after="0"/>
              <w:jc w:val="center"/>
              <w:rPr>
                <w:rFonts w:eastAsia="Calibri"/>
                <w:sz w:val="20"/>
                <w:szCs w:val="20"/>
                <w:lang w:val="en-US"/>
              </w:rPr>
            </w:pPr>
          </w:p>
        </w:tc>
        <w:tc>
          <w:tcPr>
            <w:tcW w:w="280" w:type="pct"/>
            <w:shd w:val="clear" w:color="auto" w:fill="auto"/>
            <w:vAlign w:val="center"/>
          </w:tcPr>
          <w:p w14:paraId="587DA3CC" w14:textId="77777777" w:rsidR="00F96410" w:rsidRPr="00987A03" w:rsidRDefault="00F96410" w:rsidP="00F96410">
            <w:pPr>
              <w:spacing w:after="0"/>
              <w:jc w:val="center"/>
              <w:rPr>
                <w:rFonts w:eastAsia="Calibri"/>
                <w:sz w:val="20"/>
                <w:szCs w:val="20"/>
                <w:lang w:val="en-US"/>
              </w:rPr>
            </w:pPr>
          </w:p>
        </w:tc>
        <w:tc>
          <w:tcPr>
            <w:tcW w:w="342" w:type="pct"/>
            <w:shd w:val="clear" w:color="auto" w:fill="auto"/>
            <w:vAlign w:val="center"/>
          </w:tcPr>
          <w:p w14:paraId="6701BFA5" w14:textId="77777777" w:rsidR="00F96410" w:rsidRPr="00987A03" w:rsidRDefault="00F96410" w:rsidP="00F96410">
            <w:pPr>
              <w:spacing w:after="0"/>
              <w:jc w:val="center"/>
              <w:rPr>
                <w:rFonts w:eastAsia="Calibri"/>
                <w:sz w:val="20"/>
                <w:szCs w:val="20"/>
                <w:lang w:val="en-US"/>
              </w:rPr>
            </w:pPr>
          </w:p>
        </w:tc>
        <w:tc>
          <w:tcPr>
            <w:tcW w:w="561" w:type="pct"/>
            <w:shd w:val="clear" w:color="auto" w:fill="auto"/>
            <w:vAlign w:val="center"/>
          </w:tcPr>
          <w:p w14:paraId="4922046B" w14:textId="77777777" w:rsidR="00F96410" w:rsidRPr="00987A03" w:rsidRDefault="00F96410" w:rsidP="00F96410">
            <w:pPr>
              <w:spacing w:after="0"/>
              <w:jc w:val="center"/>
              <w:rPr>
                <w:rFonts w:eastAsia="Calibri"/>
                <w:sz w:val="20"/>
                <w:szCs w:val="20"/>
                <w:lang w:val="en-US"/>
              </w:rPr>
            </w:pPr>
          </w:p>
        </w:tc>
      </w:tr>
      <w:tr w:rsidR="00987A03" w:rsidRPr="00987A03" w14:paraId="6AEB22CF" w14:textId="77777777" w:rsidTr="004C1040">
        <w:trPr>
          <w:trHeight w:val="369"/>
        </w:trPr>
        <w:tc>
          <w:tcPr>
            <w:tcW w:w="1719" w:type="pct"/>
            <w:shd w:val="clear" w:color="auto" w:fill="auto"/>
          </w:tcPr>
          <w:p w14:paraId="41F84002" w14:textId="20062DEF" w:rsidR="00F96410" w:rsidRPr="00987A03" w:rsidRDefault="00F96410" w:rsidP="00F96410">
            <w:pPr>
              <w:spacing w:after="0"/>
              <w:rPr>
                <w:rFonts w:eastAsia="Calibri"/>
                <w:sz w:val="20"/>
                <w:szCs w:val="20"/>
                <w:lang w:val="en-US"/>
              </w:rPr>
            </w:pPr>
            <w:r w:rsidRPr="00987A03">
              <w:rPr>
                <w:rFonts w:eastAsia="Calibri"/>
                <w:sz w:val="20"/>
                <w:szCs w:val="20"/>
                <w:lang w:val="en-US"/>
              </w:rPr>
              <w:t xml:space="preserve">Full physical examination; weight measurements; </w:t>
            </w:r>
            <w:r w:rsidR="00B00822" w:rsidRPr="00987A03">
              <w:rPr>
                <w:rFonts w:eastAsia="Calibri"/>
                <w:sz w:val="20"/>
                <w:szCs w:val="20"/>
                <w:lang w:val="en-US"/>
              </w:rPr>
              <w:t xml:space="preserve">electrocardiogram; </w:t>
            </w:r>
            <w:r w:rsidR="00ED6CDB" w:rsidRPr="00987A03">
              <w:rPr>
                <w:rFonts w:eastAsia="Calibri"/>
                <w:sz w:val="20"/>
                <w:szCs w:val="20"/>
                <w:lang w:val="en-US"/>
              </w:rPr>
              <w:t xml:space="preserve">and </w:t>
            </w:r>
            <w:r w:rsidR="00E6582C" w:rsidRPr="00987A03">
              <w:rPr>
                <w:rFonts w:eastAsia="Calibri"/>
                <w:sz w:val="20"/>
                <w:szCs w:val="20"/>
                <w:lang w:val="en-US"/>
              </w:rPr>
              <w:t>MRI</w:t>
            </w:r>
          </w:p>
        </w:tc>
        <w:tc>
          <w:tcPr>
            <w:tcW w:w="436" w:type="pct"/>
            <w:shd w:val="clear" w:color="auto" w:fill="auto"/>
            <w:vAlign w:val="center"/>
          </w:tcPr>
          <w:p w14:paraId="6BBC5268"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32B25D23"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7FABDD34"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7F521DC1"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0C4C7DB6"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6D7F67B0"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4BB9AA19" w14:textId="77777777" w:rsidR="00F96410" w:rsidRPr="00987A03" w:rsidRDefault="00F96410" w:rsidP="00F96410">
            <w:pPr>
              <w:spacing w:after="0"/>
              <w:jc w:val="center"/>
              <w:rPr>
                <w:rFonts w:eastAsia="Calibri"/>
                <w:sz w:val="20"/>
                <w:szCs w:val="20"/>
                <w:lang w:val="en-US"/>
              </w:rPr>
            </w:pPr>
          </w:p>
        </w:tc>
        <w:tc>
          <w:tcPr>
            <w:tcW w:w="240" w:type="pct"/>
            <w:shd w:val="clear" w:color="auto" w:fill="auto"/>
            <w:vAlign w:val="center"/>
          </w:tcPr>
          <w:p w14:paraId="2CBF4EEF" w14:textId="77777777" w:rsidR="00F96410" w:rsidRPr="00987A03" w:rsidRDefault="00F96410" w:rsidP="00F96410">
            <w:pPr>
              <w:spacing w:after="0"/>
              <w:jc w:val="center"/>
              <w:rPr>
                <w:rFonts w:eastAsia="Calibri"/>
                <w:sz w:val="20"/>
                <w:szCs w:val="20"/>
                <w:lang w:val="en-US"/>
              </w:rPr>
            </w:pPr>
          </w:p>
        </w:tc>
        <w:tc>
          <w:tcPr>
            <w:tcW w:w="167" w:type="pct"/>
            <w:shd w:val="clear" w:color="auto" w:fill="auto"/>
            <w:vAlign w:val="center"/>
          </w:tcPr>
          <w:p w14:paraId="4243F619"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270" w:type="pct"/>
            <w:shd w:val="clear" w:color="auto" w:fill="auto"/>
            <w:vAlign w:val="center"/>
          </w:tcPr>
          <w:p w14:paraId="4444FDAA" w14:textId="77777777" w:rsidR="00F96410" w:rsidRPr="00987A03" w:rsidRDefault="00F96410" w:rsidP="00F96410">
            <w:pPr>
              <w:spacing w:after="0"/>
              <w:jc w:val="center"/>
              <w:rPr>
                <w:rFonts w:eastAsia="Calibri"/>
                <w:sz w:val="20"/>
                <w:szCs w:val="20"/>
                <w:lang w:val="en-US"/>
              </w:rPr>
            </w:pPr>
          </w:p>
        </w:tc>
        <w:tc>
          <w:tcPr>
            <w:tcW w:w="169" w:type="pct"/>
            <w:shd w:val="clear" w:color="auto" w:fill="auto"/>
            <w:vAlign w:val="center"/>
          </w:tcPr>
          <w:p w14:paraId="25C441C5" w14:textId="77777777" w:rsidR="00F96410" w:rsidRPr="00987A03" w:rsidRDefault="00F96410" w:rsidP="00F96410">
            <w:pPr>
              <w:spacing w:after="0"/>
              <w:jc w:val="center"/>
              <w:rPr>
                <w:rFonts w:eastAsia="Calibri"/>
                <w:sz w:val="20"/>
                <w:szCs w:val="20"/>
                <w:lang w:val="en-US"/>
              </w:rPr>
            </w:pPr>
          </w:p>
        </w:tc>
        <w:tc>
          <w:tcPr>
            <w:tcW w:w="280" w:type="pct"/>
            <w:shd w:val="clear" w:color="auto" w:fill="auto"/>
            <w:vAlign w:val="center"/>
          </w:tcPr>
          <w:p w14:paraId="751BE254" w14:textId="77777777" w:rsidR="00F96410" w:rsidRPr="00987A03" w:rsidRDefault="00F96410" w:rsidP="00F96410">
            <w:pPr>
              <w:spacing w:after="0"/>
              <w:jc w:val="center"/>
              <w:rPr>
                <w:rFonts w:eastAsia="Calibri"/>
                <w:sz w:val="20"/>
                <w:szCs w:val="20"/>
                <w:lang w:val="en-US"/>
              </w:rPr>
            </w:pPr>
          </w:p>
        </w:tc>
        <w:tc>
          <w:tcPr>
            <w:tcW w:w="342" w:type="pct"/>
            <w:shd w:val="clear" w:color="auto" w:fill="auto"/>
            <w:vAlign w:val="center"/>
          </w:tcPr>
          <w:p w14:paraId="49C6A075"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561" w:type="pct"/>
            <w:shd w:val="clear" w:color="auto" w:fill="auto"/>
            <w:vAlign w:val="center"/>
          </w:tcPr>
          <w:p w14:paraId="640690BA" w14:textId="77777777" w:rsidR="00F96410" w:rsidRPr="00987A03" w:rsidRDefault="00F96410" w:rsidP="00F96410">
            <w:pPr>
              <w:spacing w:after="0"/>
              <w:jc w:val="center"/>
              <w:rPr>
                <w:rFonts w:eastAsia="Calibri"/>
                <w:sz w:val="20"/>
                <w:szCs w:val="20"/>
                <w:lang w:val="en-US"/>
              </w:rPr>
            </w:pPr>
          </w:p>
        </w:tc>
      </w:tr>
      <w:tr w:rsidR="00987A03" w:rsidRPr="00987A03" w14:paraId="340448BF" w14:textId="77777777" w:rsidTr="004C1040">
        <w:trPr>
          <w:trHeight w:val="369"/>
        </w:trPr>
        <w:tc>
          <w:tcPr>
            <w:tcW w:w="1719" w:type="pct"/>
            <w:shd w:val="clear" w:color="auto" w:fill="auto"/>
          </w:tcPr>
          <w:p w14:paraId="3BB6D283" w14:textId="5DE93591" w:rsidR="0009376A" w:rsidRPr="00987A03" w:rsidRDefault="0009376A" w:rsidP="00F96410">
            <w:pPr>
              <w:spacing w:after="0"/>
              <w:rPr>
                <w:rFonts w:eastAsia="Calibri"/>
                <w:sz w:val="20"/>
                <w:szCs w:val="20"/>
                <w:lang w:val="en-US"/>
              </w:rPr>
            </w:pPr>
            <w:r w:rsidRPr="00987A03">
              <w:rPr>
                <w:rFonts w:eastAsia="Calibri"/>
                <w:sz w:val="20"/>
                <w:szCs w:val="20"/>
                <w:lang w:val="en-US"/>
              </w:rPr>
              <w:t>Urine sample for safety tests</w:t>
            </w:r>
          </w:p>
        </w:tc>
        <w:tc>
          <w:tcPr>
            <w:tcW w:w="436" w:type="pct"/>
            <w:shd w:val="clear" w:color="auto" w:fill="auto"/>
            <w:vAlign w:val="center"/>
          </w:tcPr>
          <w:p w14:paraId="6FB6CF9E" w14:textId="52133B37" w:rsidR="0009376A" w:rsidRPr="00987A03" w:rsidRDefault="0009376A"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5347CD0B" w14:textId="77777777" w:rsidR="0009376A" w:rsidRPr="00987A03" w:rsidRDefault="0009376A" w:rsidP="00F96410">
            <w:pPr>
              <w:spacing w:after="0"/>
              <w:jc w:val="center"/>
              <w:rPr>
                <w:rFonts w:eastAsia="Calibri"/>
                <w:sz w:val="20"/>
                <w:szCs w:val="20"/>
                <w:lang w:val="en-US"/>
              </w:rPr>
            </w:pPr>
          </w:p>
        </w:tc>
        <w:tc>
          <w:tcPr>
            <w:tcW w:w="136" w:type="pct"/>
            <w:shd w:val="clear" w:color="auto" w:fill="auto"/>
            <w:vAlign w:val="center"/>
          </w:tcPr>
          <w:p w14:paraId="04920786" w14:textId="77777777" w:rsidR="0009376A" w:rsidRPr="00987A03" w:rsidRDefault="0009376A" w:rsidP="00F96410">
            <w:pPr>
              <w:spacing w:after="0"/>
              <w:jc w:val="center"/>
              <w:rPr>
                <w:rFonts w:eastAsia="Calibri"/>
                <w:sz w:val="20"/>
                <w:szCs w:val="20"/>
                <w:lang w:val="en-US"/>
              </w:rPr>
            </w:pPr>
          </w:p>
        </w:tc>
        <w:tc>
          <w:tcPr>
            <w:tcW w:w="136" w:type="pct"/>
            <w:shd w:val="clear" w:color="auto" w:fill="auto"/>
            <w:vAlign w:val="center"/>
          </w:tcPr>
          <w:p w14:paraId="71376210" w14:textId="77777777" w:rsidR="0009376A" w:rsidRPr="00987A03" w:rsidRDefault="0009376A" w:rsidP="00F96410">
            <w:pPr>
              <w:spacing w:after="0"/>
              <w:jc w:val="center"/>
              <w:rPr>
                <w:rFonts w:eastAsia="Calibri"/>
                <w:sz w:val="20"/>
                <w:szCs w:val="20"/>
                <w:lang w:val="en-US"/>
              </w:rPr>
            </w:pPr>
          </w:p>
        </w:tc>
        <w:tc>
          <w:tcPr>
            <w:tcW w:w="136" w:type="pct"/>
            <w:shd w:val="clear" w:color="auto" w:fill="auto"/>
            <w:vAlign w:val="center"/>
          </w:tcPr>
          <w:p w14:paraId="74B9FD77" w14:textId="77777777" w:rsidR="0009376A" w:rsidRPr="00987A03" w:rsidRDefault="0009376A" w:rsidP="00F96410">
            <w:pPr>
              <w:spacing w:after="0"/>
              <w:jc w:val="center"/>
              <w:rPr>
                <w:rFonts w:eastAsia="Calibri"/>
                <w:sz w:val="20"/>
                <w:szCs w:val="20"/>
                <w:lang w:val="en-US"/>
              </w:rPr>
            </w:pPr>
          </w:p>
        </w:tc>
        <w:tc>
          <w:tcPr>
            <w:tcW w:w="136" w:type="pct"/>
            <w:shd w:val="clear" w:color="auto" w:fill="auto"/>
            <w:vAlign w:val="center"/>
          </w:tcPr>
          <w:p w14:paraId="1E3DAF99" w14:textId="77777777" w:rsidR="0009376A" w:rsidRPr="00987A03" w:rsidRDefault="0009376A" w:rsidP="00F96410">
            <w:pPr>
              <w:spacing w:after="0"/>
              <w:jc w:val="center"/>
              <w:rPr>
                <w:rFonts w:eastAsia="Calibri"/>
                <w:sz w:val="20"/>
                <w:szCs w:val="20"/>
                <w:lang w:val="en-US"/>
              </w:rPr>
            </w:pPr>
          </w:p>
        </w:tc>
        <w:tc>
          <w:tcPr>
            <w:tcW w:w="136" w:type="pct"/>
            <w:shd w:val="clear" w:color="auto" w:fill="auto"/>
            <w:vAlign w:val="center"/>
          </w:tcPr>
          <w:p w14:paraId="3F8653AE" w14:textId="77777777" w:rsidR="0009376A" w:rsidRPr="00987A03" w:rsidRDefault="0009376A" w:rsidP="00F96410">
            <w:pPr>
              <w:spacing w:after="0"/>
              <w:jc w:val="center"/>
              <w:rPr>
                <w:rFonts w:eastAsia="Calibri"/>
                <w:sz w:val="20"/>
                <w:szCs w:val="20"/>
                <w:lang w:val="en-US"/>
              </w:rPr>
            </w:pPr>
          </w:p>
        </w:tc>
        <w:tc>
          <w:tcPr>
            <w:tcW w:w="240" w:type="pct"/>
            <w:shd w:val="clear" w:color="auto" w:fill="auto"/>
            <w:vAlign w:val="center"/>
          </w:tcPr>
          <w:p w14:paraId="1F44FE8C" w14:textId="77777777" w:rsidR="0009376A" w:rsidRPr="00987A03" w:rsidRDefault="0009376A" w:rsidP="00F96410">
            <w:pPr>
              <w:spacing w:after="0"/>
              <w:jc w:val="center"/>
              <w:rPr>
                <w:rFonts w:eastAsia="Calibri"/>
                <w:sz w:val="20"/>
                <w:szCs w:val="20"/>
                <w:lang w:val="en-US"/>
              </w:rPr>
            </w:pPr>
          </w:p>
        </w:tc>
        <w:tc>
          <w:tcPr>
            <w:tcW w:w="167" w:type="pct"/>
            <w:shd w:val="clear" w:color="auto" w:fill="auto"/>
            <w:vAlign w:val="center"/>
          </w:tcPr>
          <w:p w14:paraId="34E60D83" w14:textId="77777777" w:rsidR="0009376A" w:rsidRPr="00987A03" w:rsidRDefault="0009376A" w:rsidP="00F96410">
            <w:pPr>
              <w:spacing w:after="0"/>
              <w:jc w:val="center"/>
              <w:rPr>
                <w:rFonts w:eastAsia="Calibri"/>
                <w:sz w:val="20"/>
                <w:szCs w:val="20"/>
                <w:lang w:val="en-US"/>
              </w:rPr>
            </w:pPr>
          </w:p>
        </w:tc>
        <w:tc>
          <w:tcPr>
            <w:tcW w:w="270" w:type="pct"/>
            <w:shd w:val="clear" w:color="auto" w:fill="auto"/>
            <w:vAlign w:val="center"/>
          </w:tcPr>
          <w:p w14:paraId="78A12D75" w14:textId="77777777" w:rsidR="0009376A" w:rsidRPr="00987A03" w:rsidRDefault="0009376A" w:rsidP="00F96410">
            <w:pPr>
              <w:spacing w:after="0"/>
              <w:jc w:val="center"/>
              <w:rPr>
                <w:rFonts w:eastAsia="Calibri"/>
                <w:sz w:val="20"/>
                <w:szCs w:val="20"/>
                <w:lang w:val="en-US"/>
              </w:rPr>
            </w:pPr>
          </w:p>
        </w:tc>
        <w:tc>
          <w:tcPr>
            <w:tcW w:w="169" w:type="pct"/>
            <w:shd w:val="clear" w:color="auto" w:fill="auto"/>
            <w:vAlign w:val="center"/>
          </w:tcPr>
          <w:p w14:paraId="5A59DDA9" w14:textId="77777777" w:rsidR="0009376A" w:rsidRPr="00987A03" w:rsidRDefault="0009376A" w:rsidP="00F96410">
            <w:pPr>
              <w:spacing w:after="0"/>
              <w:jc w:val="center"/>
              <w:rPr>
                <w:rFonts w:eastAsia="Calibri"/>
                <w:sz w:val="20"/>
                <w:szCs w:val="20"/>
                <w:lang w:val="en-US"/>
              </w:rPr>
            </w:pPr>
          </w:p>
        </w:tc>
        <w:tc>
          <w:tcPr>
            <w:tcW w:w="280" w:type="pct"/>
            <w:shd w:val="clear" w:color="auto" w:fill="auto"/>
            <w:vAlign w:val="center"/>
          </w:tcPr>
          <w:p w14:paraId="4499757C" w14:textId="77777777" w:rsidR="0009376A" w:rsidRPr="00987A03" w:rsidRDefault="0009376A" w:rsidP="00F96410">
            <w:pPr>
              <w:spacing w:after="0"/>
              <w:jc w:val="center"/>
              <w:rPr>
                <w:rFonts w:eastAsia="Calibri"/>
                <w:sz w:val="20"/>
                <w:szCs w:val="20"/>
                <w:lang w:val="en-US"/>
              </w:rPr>
            </w:pPr>
          </w:p>
        </w:tc>
        <w:tc>
          <w:tcPr>
            <w:tcW w:w="342" w:type="pct"/>
            <w:shd w:val="clear" w:color="auto" w:fill="auto"/>
            <w:vAlign w:val="center"/>
          </w:tcPr>
          <w:p w14:paraId="4E3CEEC3" w14:textId="7123B31E" w:rsidR="0009376A" w:rsidRPr="00987A03" w:rsidRDefault="0009376A" w:rsidP="00F96410">
            <w:pPr>
              <w:spacing w:after="0"/>
              <w:jc w:val="center"/>
              <w:rPr>
                <w:rFonts w:eastAsia="Calibri"/>
                <w:sz w:val="20"/>
                <w:szCs w:val="20"/>
                <w:lang w:val="en-US"/>
              </w:rPr>
            </w:pPr>
            <w:r w:rsidRPr="00987A03">
              <w:rPr>
                <w:rFonts w:eastAsia="Calibri"/>
                <w:sz w:val="20"/>
                <w:szCs w:val="20"/>
                <w:lang w:val="en-US"/>
              </w:rPr>
              <w:t>X</w:t>
            </w:r>
          </w:p>
        </w:tc>
        <w:tc>
          <w:tcPr>
            <w:tcW w:w="561" w:type="pct"/>
            <w:shd w:val="clear" w:color="auto" w:fill="auto"/>
            <w:vAlign w:val="center"/>
          </w:tcPr>
          <w:p w14:paraId="12A08B14" w14:textId="77777777" w:rsidR="0009376A" w:rsidRPr="00987A03" w:rsidRDefault="0009376A" w:rsidP="00F96410">
            <w:pPr>
              <w:spacing w:after="0"/>
              <w:jc w:val="center"/>
              <w:rPr>
                <w:rFonts w:eastAsia="Calibri"/>
                <w:sz w:val="20"/>
                <w:szCs w:val="20"/>
                <w:lang w:val="en-US"/>
              </w:rPr>
            </w:pPr>
          </w:p>
        </w:tc>
      </w:tr>
      <w:tr w:rsidR="00987A03" w:rsidRPr="00987A03" w14:paraId="6C9DCD6D" w14:textId="77777777" w:rsidTr="004C1040">
        <w:trPr>
          <w:trHeight w:val="124"/>
        </w:trPr>
        <w:tc>
          <w:tcPr>
            <w:tcW w:w="1719" w:type="pct"/>
            <w:shd w:val="clear" w:color="auto" w:fill="auto"/>
          </w:tcPr>
          <w:p w14:paraId="6422C9B1" w14:textId="77777777" w:rsidR="00F96410" w:rsidRPr="00987A03" w:rsidRDefault="00F96410" w:rsidP="00F96410">
            <w:pPr>
              <w:spacing w:after="0"/>
              <w:rPr>
                <w:rFonts w:eastAsia="Calibri"/>
                <w:sz w:val="20"/>
                <w:szCs w:val="20"/>
                <w:lang w:val="en-US"/>
              </w:rPr>
            </w:pPr>
            <w:r w:rsidRPr="00987A03">
              <w:rPr>
                <w:rFonts w:eastAsia="Calibri"/>
                <w:sz w:val="20"/>
                <w:szCs w:val="20"/>
                <w:lang w:val="en-US"/>
              </w:rPr>
              <w:t>Vital signs</w:t>
            </w:r>
          </w:p>
        </w:tc>
        <w:tc>
          <w:tcPr>
            <w:tcW w:w="436" w:type="pct"/>
            <w:shd w:val="clear" w:color="auto" w:fill="auto"/>
            <w:vAlign w:val="center"/>
          </w:tcPr>
          <w:p w14:paraId="25A07C85"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18D5BF67"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5B1C9806"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73011490"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0B7ED838"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1C399238"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67AB38D2" w14:textId="77777777" w:rsidR="00F96410" w:rsidRPr="00987A03" w:rsidRDefault="00F96410" w:rsidP="00F96410">
            <w:pPr>
              <w:spacing w:after="0"/>
              <w:jc w:val="center"/>
              <w:rPr>
                <w:rFonts w:eastAsia="Calibri"/>
                <w:sz w:val="20"/>
                <w:szCs w:val="20"/>
                <w:lang w:val="en-US"/>
              </w:rPr>
            </w:pPr>
          </w:p>
        </w:tc>
        <w:tc>
          <w:tcPr>
            <w:tcW w:w="240" w:type="pct"/>
            <w:shd w:val="clear" w:color="auto" w:fill="auto"/>
            <w:vAlign w:val="center"/>
          </w:tcPr>
          <w:p w14:paraId="2EAFBF42" w14:textId="77777777" w:rsidR="00F96410" w:rsidRPr="00987A03" w:rsidRDefault="00F96410" w:rsidP="00F96410">
            <w:pPr>
              <w:spacing w:after="0"/>
              <w:jc w:val="center"/>
              <w:rPr>
                <w:rFonts w:eastAsia="Calibri"/>
                <w:sz w:val="20"/>
                <w:szCs w:val="20"/>
                <w:lang w:val="en-US"/>
              </w:rPr>
            </w:pPr>
          </w:p>
        </w:tc>
        <w:tc>
          <w:tcPr>
            <w:tcW w:w="167" w:type="pct"/>
            <w:shd w:val="clear" w:color="auto" w:fill="auto"/>
            <w:vAlign w:val="center"/>
          </w:tcPr>
          <w:p w14:paraId="27492131"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270" w:type="pct"/>
            <w:shd w:val="clear" w:color="auto" w:fill="auto"/>
            <w:vAlign w:val="center"/>
          </w:tcPr>
          <w:p w14:paraId="3B8B22F4" w14:textId="77777777" w:rsidR="00F96410" w:rsidRPr="00987A03" w:rsidRDefault="00F96410" w:rsidP="00F96410">
            <w:pPr>
              <w:spacing w:after="0"/>
              <w:jc w:val="center"/>
              <w:rPr>
                <w:rFonts w:eastAsia="Calibri"/>
                <w:sz w:val="20"/>
                <w:szCs w:val="20"/>
                <w:lang w:val="en-US"/>
              </w:rPr>
            </w:pPr>
          </w:p>
        </w:tc>
        <w:tc>
          <w:tcPr>
            <w:tcW w:w="169" w:type="pct"/>
            <w:shd w:val="clear" w:color="auto" w:fill="auto"/>
            <w:vAlign w:val="center"/>
          </w:tcPr>
          <w:p w14:paraId="63C8AF6C" w14:textId="77777777" w:rsidR="00F96410" w:rsidRPr="00987A03" w:rsidRDefault="00F96410" w:rsidP="00F96410">
            <w:pPr>
              <w:spacing w:after="0"/>
              <w:jc w:val="center"/>
              <w:rPr>
                <w:rFonts w:eastAsia="Calibri"/>
                <w:sz w:val="20"/>
                <w:szCs w:val="20"/>
                <w:lang w:val="en-US"/>
              </w:rPr>
            </w:pPr>
          </w:p>
        </w:tc>
        <w:tc>
          <w:tcPr>
            <w:tcW w:w="280" w:type="pct"/>
            <w:shd w:val="clear" w:color="auto" w:fill="auto"/>
            <w:vAlign w:val="center"/>
          </w:tcPr>
          <w:p w14:paraId="24FEB8B3" w14:textId="77777777" w:rsidR="00F96410" w:rsidRPr="00987A03" w:rsidRDefault="00F96410" w:rsidP="00F96410">
            <w:pPr>
              <w:spacing w:after="0"/>
              <w:jc w:val="center"/>
              <w:rPr>
                <w:rFonts w:eastAsia="Calibri"/>
                <w:sz w:val="20"/>
                <w:szCs w:val="20"/>
                <w:lang w:val="en-US"/>
              </w:rPr>
            </w:pPr>
          </w:p>
        </w:tc>
        <w:tc>
          <w:tcPr>
            <w:tcW w:w="342" w:type="pct"/>
            <w:shd w:val="clear" w:color="auto" w:fill="auto"/>
            <w:vAlign w:val="center"/>
          </w:tcPr>
          <w:p w14:paraId="5B00652C"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561" w:type="pct"/>
            <w:shd w:val="clear" w:color="auto" w:fill="auto"/>
            <w:vAlign w:val="center"/>
          </w:tcPr>
          <w:p w14:paraId="39362107" w14:textId="77777777" w:rsidR="00F96410" w:rsidRPr="00987A03" w:rsidRDefault="00F96410" w:rsidP="00F96410">
            <w:pPr>
              <w:spacing w:after="0"/>
              <w:jc w:val="center"/>
              <w:rPr>
                <w:rFonts w:eastAsia="Calibri"/>
                <w:sz w:val="20"/>
                <w:szCs w:val="20"/>
                <w:lang w:val="en-US"/>
              </w:rPr>
            </w:pPr>
          </w:p>
        </w:tc>
      </w:tr>
      <w:tr w:rsidR="00987A03" w:rsidRPr="00987A03" w14:paraId="0C2A5EE4" w14:textId="77777777" w:rsidTr="004C1040">
        <w:trPr>
          <w:trHeight w:val="144"/>
        </w:trPr>
        <w:tc>
          <w:tcPr>
            <w:tcW w:w="1719" w:type="pct"/>
            <w:shd w:val="clear" w:color="auto" w:fill="auto"/>
          </w:tcPr>
          <w:p w14:paraId="7CDEBE2A" w14:textId="7F83A4CE" w:rsidR="00F96410" w:rsidRPr="00987A03" w:rsidRDefault="007556CB" w:rsidP="00F96410">
            <w:pPr>
              <w:spacing w:after="0"/>
              <w:rPr>
                <w:rFonts w:eastAsia="Calibri"/>
                <w:sz w:val="20"/>
                <w:szCs w:val="20"/>
                <w:lang w:val="en-US"/>
              </w:rPr>
            </w:pPr>
            <w:r w:rsidRPr="00987A03">
              <w:rPr>
                <w:rFonts w:eastAsia="Calibri"/>
                <w:sz w:val="20"/>
                <w:szCs w:val="20"/>
                <w:lang w:val="en-US"/>
              </w:rPr>
              <w:t>Administer</w:t>
            </w:r>
            <w:r w:rsidR="00F96410" w:rsidRPr="00987A03">
              <w:rPr>
                <w:rFonts w:eastAsia="Calibri"/>
                <w:sz w:val="20"/>
                <w:szCs w:val="20"/>
                <w:lang w:val="en-US"/>
              </w:rPr>
              <w:t xml:space="preserve"> the study drug</w:t>
            </w:r>
          </w:p>
        </w:tc>
        <w:tc>
          <w:tcPr>
            <w:tcW w:w="436" w:type="pct"/>
            <w:shd w:val="clear" w:color="auto" w:fill="auto"/>
            <w:vAlign w:val="center"/>
          </w:tcPr>
          <w:p w14:paraId="08323CEF"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0A58510E"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792A2A59"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61A7953C"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75151734"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4528221F"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2FB1DF65"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240" w:type="pct"/>
            <w:shd w:val="clear" w:color="auto" w:fill="auto"/>
            <w:vAlign w:val="center"/>
          </w:tcPr>
          <w:p w14:paraId="55D40141"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67" w:type="pct"/>
            <w:shd w:val="clear" w:color="auto" w:fill="auto"/>
            <w:vAlign w:val="center"/>
          </w:tcPr>
          <w:p w14:paraId="4140F31B"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270" w:type="pct"/>
            <w:shd w:val="clear" w:color="auto" w:fill="auto"/>
            <w:vAlign w:val="center"/>
          </w:tcPr>
          <w:p w14:paraId="73BB1A23"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69" w:type="pct"/>
            <w:shd w:val="clear" w:color="auto" w:fill="auto"/>
            <w:vAlign w:val="center"/>
          </w:tcPr>
          <w:p w14:paraId="6BE6ADEB"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280" w:type="pct"/>
            <w:shd w:val="clear" w:color="auto" w:fill="auto"/>
            <w:vAlign w:val="center"/>
          </w:tcPr>
          <w:p w14:paraId="0BAAFE4B"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342" w:type="pct"/>
            <w:shd w:val="clear" w:color="auto" w:fill="auto"/>
            <w:vAlign w:val="center"/>
          </w:tcPr>
          <w:p w14:paraId="39EA48B5" w14:textId="77777777" w:rsidR="00F96410" w:rsidRPr="00987A03" w:rsidRDefault="00F96410" w:rsidP="00F96410">
            <w:pPr>
              <w:spacing w:after="0"/>
              <w:jc w:val="center"/>
              <w:rPr>
                <w:rFonts w:eastAsia="Calibri"/>
                <w:sz w:val="20"/>
                <w:szCs w:val="20"/>
                <w:lang w:val="en-US"/>
              </w:rPr>
            </w:pPr>
          </w:p>
        </w:tc>
        <w:tc>
          <w:tcPr>
            <w:tcW w:w="561" w:type="pct"/>
            <w:shd w:val="clear" w:color="auto" w:fill="auto"/>
            <w:vAlign w:val="center"/>
          </w:tcPr>
          <w:p w14:paraId="6BF409D7" w14:textId="77777777" w:rsidR="00F96410" w:rsidRPr="00987A03" w:rsidRDefault="00F96410" w:rsidP="00F96410">
            <w:pPr>
              <w:spacing w:after="0"/>
              <w:jc w:val="center"/>
              <w:rPr>
                <w:rFonts w:eastAsia="Calibri"/>
                <w:sz w:val="20"/>
                <w:szCs w:val="20"/>
                <w:lang w:val="en-US"/>
              </w:rPr>
            </w:pPr>
          </w:p>
        </w:tc>
      </w:tr>
      <w:tr w:rsidR="00987A03" w:rsidRPr="00987A03" w14:paraId="5E2A1573" w14:textId="77777777" w:rsidTr="004C1040">
        <w:trPr>
          <w:trHeight w:val="177"/>
        </w:trPr>
        <w:tc>
          <w:tcPr>
            <w:tcW w:w="1719" w:type="pct"/>
            <w:shd w:val="clear" w:color="auto" w:fill="auto"/>
          </w:tcPr>
          <w:p w14:paraId="508705F4" w14:textId="77777777" w:rsidR="00F96410" w:rsidRPr="00987A03" w:rsidRDefault="00F96410" w:rsidP="00F96410">
            <w:pPr>
              <w:spacing w:after="0"/>
              <w:rPr>
                <w:rFonts w:eastAsia="Calibri"/>
                <w:sz w:val="20"/>
                <w:szCs w:val="20"/>
                <w:lang w:val="en-US"/>
              </w:rPr>
            </w:pPr>
            <w:r w:rsidRPr="00987A03">
              <w:rPr>
                <w:rFonts w:eastAsia="Calibri"/>
                <w:sz w:val="20"/>
                <w:szCs w:val="20"/>
                <w:lang w:val="en-US"/>
              </w:rPr>
              <w:t>Questions about how you are feeling and any side effects</w:t>
            </w:r>
          </w:p>
        </w:tc>
        <w:tc>
          <w:tcPr>
            <w:tcW w:w="436" w:type="pct"/>
            <w:shd w:val="clear" w:color="auto" w:fill="auto"/>
            <w:vAlign w:val="center"/>
          </w:tcPr>
          <w:p w14:paraId="66FC3329"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74439DB5"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61062595"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43DCB6A5"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0557B8E7"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115D2B0C"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3E491685"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240" w:type="pct"/>
            <w:shd w:val="clear" w:color="auto" w:fill="auto"/>
            <w:vAlign w:val="center"/>
          </w:tcPr>
          <w:p w14:paraId="14F1B7C6"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67" w:type="pct"/>
            <w:shd w:val="clear" w:color="auto" w:fill="auto"/>
            <w:vAlign w:val="center"/>
          </w:tcPr>
          <w:p w14:paraId="1823D709"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270" w:type="pct"/>
            <w:shd w:val="clear" w:color="auto" w:fill="auto"/>
            <w:vAlign w:val="center"/>
          </w:tcPr>
          <w:p w14:paraId="31FD3F46"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69" w:type="pct"/>
            <w:shd w:val="clear" w:color="auto" w:fill="auto"/>
            <w:vAlign w:val="center"/>
          </w:tcPr>
          <w:p w14:paraId="5B713373"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280" w:type="pct"/>
            <w:shd w:val="clear" w:color="auto" w:fill="auto"/>
            <w:vAlign w:val="center"/>
          </w:tcPr>
          <w:p w14:paraId="20CFA682"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342" w:type="pct"/>
            <w:shd w:val="clear" w:color="auto" w:fill="auto"/>
            <w:vAlign w:val="center"/>
          </w:tcPr>
          <w:p w14:paraId="59339A00"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561" w:type="pct"/>
            <w:shd w:val="clear" w:color="auto" w:fill="auto"/>
            <w:vAlign w:val="center"/>
          </w:tcPr>
          <w:p w14:paraId="2BA7C47F"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r>
      <w:tr w:rsidR="00987A03" w:rsidRPr="00987A03" w14:paraId="73F5B26E" w14:textId="77777777" w:rsidTr="004C1040">
        <w:trPr>
          <w:trHeight w:val="144"/>
        </w:trPr>
        <w:tc>
          <w:tcPr>
            <w:tcW w:w="1719" w:type="pct"/>
            <w:shd w:val="clear" w:color="auto" w:fill="auto"/>
          </w:tcPr>
          <w:p w14:paraId="0F85CA67" w14:textId="76B2C7E7" w:rsidR="00F96410" w:rsidRPr="00987A03" w:rsidRDefault="00F96410" w:rsidP="00F96410">
            <w:pPr>
              <w:spacing w:after="0"/>
              <w:rPr>
                <w:rFonts w:eastAsia="Calibri"/>
                <w:sz w:val="20"/>
                <w:szCs w:val="20"/>
                <w:lang w:val="en-US"/>
              </w:rPr>
            </w:pPr>
            <w:r w:rsidRPr="00987A03">
              <w:rPr>
                <w:rFonts w:eastAsia="Calibri"/>
                <w:sz w:val="20"/>
                <w:szCs w:val="20"/>
                <w:lang w:val="en-US"/>
              </w:rPr>
              <w:t>Questions about other medications you are taking</w:t>
            </w:r>
            <w:r w:rsidR="0004104E" w:rsidRPr="00987A03">
              <w:rPr>
                <w:rFonts w:eastAsia="Calibri"/>
                <w:sz w:val="20"/>
                <w:szCs w:val="20"/>
                <w:lang w:val="en-US"/>
              </w:rPr>
              <w:t xml:space="preserve"> and any suicidal thoughts or </w:t>
            </w:r>
            <w:proofErr w:type="spellStart"/>
            <w:r w:rsidR="0004104E" w:rsidRPr="00987A03">
              <w:rPr>
                <w:rFonts w:eastAsia="Calibri"/>
                <w:sz w:val="20"/>
                <w:szCs w:val="20"/>
                <w:lang w:val="en-US"/>
              </w:rPr>
              <w:t>behavio</w:t>
            </w:r>
            <w:r w:rsidR="002F7AA1" w:rsidRPr="00987A03">
              <w:rPr>
                <w:rFonts w:eastAsia="Calibri"/>
                <w:sz w:val="20"/>
                <w:szCs w:val="20"/>
                <w:lang w:val="en-US"/>
              </w:rPr>
              <w:t>u</w:t>
            </w:r>
            <w:r w:rsidR="0004104E" w:rsidRPr="00987A03">
              <w:rPr>
                <w:rFonts w:eastAsia="Calibri"/>
                <w:sz w:val="20"/>
                <w:szCs w:val="20"/>
                <w:lang w:val="en-US"/>
              </w:rPr>
              <w:t>rs</w:t>
            </w:r>
            <w:proofErr w:type="spellEnd"/>
          </w:p>
        </w:tc>
        <w:tc>
          <w:tcPr>
            <w:tcW w:w="436" w:type="pct"/>
            <w:shd w:val="clear" w:color="auto" w:fill="auto"/>
            <w:vAlign w:val="center"/>
          </w:tcPr>
          <w:p w14:paraId="1AB27AEE"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4C22C810"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6D61F237"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6196111A"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551B0CA7"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09C14654"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56B3A7F5"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240" w:type="pct"/>
            <w:shd w:val="clear" w:color="auto" w:fill="auto"/>
            <w:vAlign w:val="center"/>
          </w:tcPr>
          <w:p w14:paraId="453F389F"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67" w:type="pct"/>
            <w:shd w:val="clear" w:color="auto" w:fill="auto"/>
            <w:vAlign w:val="center"/>
          </w:tcPr>
          <w:p w14:paraId="256C04B4"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270" w:type="pct"/>
            <w:shd w:val="clear" w:color="auto" w:fill="auto"/>
            <w:vAlign w:val="center"/>
          </w:tcPr>
          <w:p w14:paraId="3BFD382B"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69" w:type="pct"/>
            <w:shd w:val="clear" w:color="auto" w:fill="auto"/>
            <w:vAlign w:val="center"/>
          </w:tcPr>
          <w:p w14:paraId="7C60AE19"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280" w:type="pct"/>
            <w:shd w:val="clear" w:color="auto" w:fill="auto"/>
            <w:vAlign w:val="center"/>
          </w:tcPr>
          <w:p w14:paraId="2403E52D"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342" w:type="pct"/>
            <w:shd w:val="clear" w:color="auto" w:fill="auto"/>
            <w:vAlign w:val="center"/>
          </w:tcPr>
          <w:p w14:paraId="447BBEFF"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561" w:type="pct"/>
            <w:shd w:val="clear" w:color="auto" w:fill="auto"/>
            <w:vAlign w:val="center"/>
          </w:tcPr>
          <w:p w14:paraId="5A5B19B2" w14:textId="29D69F8F" w:rsidR="00F96410" w:rsidRPr="00987A03" w:rsidRDefault="00B00822" w:rsidP="00F96410">
            <w:pPr>
              <w:spacing w:after="0"/>
              <w:jc w:val="center"/>
              <w:rPr>
                <w:rFonts w:eastAsia="Calibri"/>
                <w:sz w:val="20"/>
                <w:szCs w:val="20"/>
                <w:lang w:val="en-US"/>
              </w:rPr>
            </w:pPr>
            <w:r w:rsidRPr="00987A03">
              <w:rPr>
                <w:rFonts w:eastAsia="Calibri"/>
                <w:sz w:val="20"/>
                <w:szCs w:val="20"/>
                <w:lang w:val="en-US"/>
              </w:rPr>
              <w:t>X</w:t>
            </w:r>
          </w:p>
        </w:tc>
      </w:tr>
      <w:tr w:rsidR="00987A03" w:rsidRPr="00987A03" w14:paraId="29DD2090" w14:textId="77777777" w:rsidTr="004C1040">
        <w:trPr>
          <w:trHeight w:val="144"/>
        </w:trPr>
        <w:tc>
          <w:tcPr>
            <w:tcW w:w="1719" w:type="pct"/>
            <w:shd w:val="clear" w:color="auto" w:fill="auto"/>
          </w:tcPr>
          <w:p w14:paraId="33CB0DF6" w14:textId="788D6BAE" w:rsidR="00F96410" w:rsidRPr="00987A03" w:rsidRDefault="00F96410" w:rsidP="00F96410">
            <w:pPr>
              <w:spacing w:after="0"/>
              <w:rPr>
                <w:rFonts w:eastAsia="Calibri"/>
                <w:sz w:val="20"/>
                <w:szCs w:val="20"/>
                <w:lang w:val="en-US"/>
              </w:rPr>
            </w:pPr>
            <w:r w:rsidRPr="00987A03">
              <w:rPr>
                <w:rFonts w:eastAsia="Calibri"/>
                <w:sz w:val="20"/>
                <w:szCs w:val="20"/>
                <w:lang w:val="en-US"/>
              </w:rPr>
              <w:t xml:space="preserve">Blood sample for safety tests; biomarkers; and antibodies against the study drug </w:t>
            </w:r>
          </w:p>
        </w:tc>
        <w:tc>
          <w:tcPr>
            <w:tcW w:w="436" w:type="pct"/>
            <w:shd w:val="clear" w:color="auto" w:fill="auto"/>
            <w:vAlign w:val="center"/>
          </w:tcPr>
          <w:p w14:paraId="0FE374B5"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2400EB2B"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524A98ED"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12D9A0CE"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41FAB71B"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4A4F7075"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649A16B0" w14:textId="77777777" w:rsidR="00F96410" w:rsidRPr="00987A03" w:rsidRDefault="00F96410" w:rsidP="00F96410">
            <w:pPr>
              <w:spacing w:after="0"/>
              <w:jc w:val="center"/>
              <w:rPr>
                <w:rFonts w:eastAsia="Calibri"/>
                <w:sz w:val="20"/>
                <w:szCs w:val="20"/>
                <w:lang w:val="en-US"/>
              </w:rPr>
            </w:pPr>
          </w:p>
        </w:tc>
        <w:tc>
          <w:tcPr>
            <w:tcW w:w="240" w:type="pct"/>
            <w:shd w:val="clear" w:color="auto" w:fill="auto"/>
            <w:vAlign w:val="center"/>
          </w:tcPr>
          <w:p w14:paraId="06654425" w14:textId="77777777" w:rsidR="00F96410" w:rsidRPr="00987A03" w:rsidRDefault="00F96410" w:rsidP="00F96410">
            <w:pPr>
              <w:spacing w:after="0"/>
              <w:jc w:val="center"/>
              <w:rPr>
                <w:rFonts w:eastAsia="Calibri"/>
                <w:sz w:val="20"/>
                <w:szCs w:val="20"/>
                <w:lang w:val="en-US"/>
              </w:rPr>
            </w:pPr>
          </w:p>
        </w:tc>
        <w:tc>
          <w:tcPr>
            <w:tcW w:w="167" w:type="pct"/>
            <w:shd w:val="clear" w:color="auto" w:fill="auto"/>
            <w:vAlign w:val="center"/>
          </w:tcPr>
          <w:p w14:paraId="75F3E9A0"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270" w:type="pct"/>
            <w:shd w:val="clear" w:color="auto" w:fill="auto"/>
            <w:vAlign w:val="center"/>
          </w:tcPr>
          <w:p w14:paraId="29568315" w14:textId="77777777" w:rsidR="00F96410" w:rsidRPr="00987A03" w:rsidRDefault="00F96410" w:rsidP="00F96410">
            <w:pPr>
              <w:spacing w:after="0"/>
              <w:jc w:val="center"/>
              <w:rPr>
                <w:rFonts w:eastAsia="Calibri"/>
                <w:sz w:val="20"/>
                <w:szCs w:val="20"/>
                <w:lang w:val="en-US"/>
              </w:rPr>
            </w:pPr>
          </w:p>
        </w:tc>
        <w:tc>
          <w:tcPr>
            <w:tcW w:w="169" w:type="pct"/>
            <w:shd w:val="clear" w:color="auto" w:fill="auto"/>
            <w:vAlign w:val="center"/>
          </w:tcPr>
          <w:p w14:paraId="76EF7C17" w14:textId="77777777" w:rsidR="00F96410" w:rsidRPr="00987A03" w:rsidRDefault="00F96410" w:rsidP="00F96410">
            <w:pPr>
              <w:spacing w:after="0"/>
              <w:jc w:val="center"/>
              <w:rPr>
                <w:rFonts w:eastAsia="Calibri"/>
                <w:sz w:val="20"/>
                <w:szCs w:val="20"/>
                <w:lang w:val="en-US"/>
              </w:rPr>
            </w:pPr>
          </w:p>
        </w:tc>
        <w:tc>
          <w:tcPr>
            <w:tcW w:w="280" w:type="pct"/>
            <w:shd w:val="clear" w:color="auto" w:fill="auto"/>
            <w:vAlign w:val="center"/>
          </w:tcPr>
          <w:p w14:paraId="5C7878C9" w14:textId="77777777" w:rsidR="00F96410" w:rsidRPr="00987A03" w:rsidRDefault="00F96410" w:rsidP="00F96410">
            <w:pPr>
              <w:spacing w:after="0"/>
              <w:jc w:val="center"/>
              <w:rPr>
                <w:rFonts w:eastAsia="Calibri"/>
                <w:sz w:val="20"/>
                <w:szCs w:val="20"/>
                <w:lang w:val="en-US"/>
              </w:rPr>
            </w:pPr>
          </w:p>
        </w:tc>
        <w:tc>
          <w:tcPr>
            <w:tcW w:w="342" w:type="pct"/>
            <w:shd w:val="clear" w:color="auto" w:fill="auto"/>
            <w:vAlign w:val="center"/>
          </w:tcPr>
          <w:p w14:paraId="14BEAFBB"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561" w:type="pct"/>
            <w:shd w:val="clear" w:color="auto" w:fill="auto"/>
            <w:vAlign w:val="center"/>
          </w:tcPr>
          <w:p w14:paraId="7268644F" w14:textId="77777777" w:rsidR="00F96410" w:rsidRPr="00987A03" w:rsidRDefault="00F96410" w:rsidP="00F96410">
            <w:pPr>
              <w:spacing w:after="0"/>
              <w:jc w:val="center"/>
              <w:rPr>
                <w:rFonts w:eastAsia="Calibri"/>
                <w:sz w:val="20"/>
                <w:szCs w:val="20"/>
                <w:lang w:val="en-US"/>
              </w:rPr>
            </w:pPr>
          </w:p>
        </w:tc>
      </w:tr>
      <w:tr w:rsidR="00987A03" w:rsidRPr="00987A03" w14:paraId="564720EF" w14:textId="77777777" w:rsidTr="004C1040">
        <w:trPr>
          <w:trHeight w:val="144"/>
        </w:trPr>
        <w:tc>
          <w:tcPr>
            <w:tcW w:w="1719" w:type="pct"/>
            <w:shd w:val="clear" w:color="auto" w:fill="auto"/>
          </w:tcPr>
          <w:p w14:paraId="17F10076" w14:textId="690525AB" w:rsidR="00F96410" w:rsidRPr="00987A03" w:rsidRDefault="00F96410" w:rsidP="00F96410">
            <w:pPr>
              <w:spacing w:after="0"/>
              <w:rPr>
                <w:rFonts w:eastAsia="Calibri"/>
                <w:sz w:val="20"/>
                <w:szCs w:val="20"/>
                <w:lang w:val="en-US"/>
              </w:rPr>
            </w:pPr>
            <w:r w:rsidRPr="00987A03">
              <w:rPr>
                <w:rFonts w:eastAsia="Calibri"/>
                <w:sz w:val="20"/>
                <w:szCs w:val="20"/>
                <w:lang w:val="en-US"/>
              </w:rPr>
              <w:t xml:space="preserve">Questions completed by your caregiver(s) </w:t>
            </w:r>
            <w:r w:rsidRPr="00987A03">
              <w:rPr>
                <w:rFonts w:eastAsia="Calibri"/>
                <w:sz w:val="20"/>
                <w:szCs w:val="20"/>
              </w:rPr>
              <w:t xml:space="preserve">about </w:t>
            </w:r>
            <w:r w:rsidRPr="00987A03">
              <w:rPr>
                <w:rFonts w:eastAsia="Calibri"/>
                <w:sz w:val="20"/>
                <w:szCs w:val="20"/>
                <w:lang w:val="en-US"/>
              </w:rPr>
              <w:t>how</w:t>
            </w:r>
            <w:r w:rsidRPr="00987A03">
              <w:rPr>
                <w:rFonts w:eastAsia="Calibri"/>
                <w:sz w:val="20"/>
                <w:szCs w:val="20"/>
              </w:rPr>
              <w:t xml:space="preserve"> AD </w:t>
            </w:r>
            <w:r w:rsidRPr="00987A03">
              <w:rPr>
                <w:rFonts w:eastAsia="Calibri"/>
                <w:sz w:val="20"/>
                <w:szCs w:val="20"/>
                <w:lang w:val="en-US"/>
              </w:rPr>
              <w:t>affects your daily life activities</w:t>
            </w:r>
            <w:r w:rsidR="00930B1B" w:rsidRPr="00987A03">
              <w:rPr>
                <w:rFonts w:eastAsia="Calibri"/>
                <w:sz w:val="20"/>
                <w:szCs w:val="20"/>
                <w:lang w:val="en-US"/>
              </w:rPr>
              <w:t>,</w:t>
            </w:r>
            <w:r w:rsidR="00D70CF3" w:rsidRPr="00987A03">
              <w:rPr>
                <w:rFonts w:eastAsia="Calibri"/>
                <w:sz w:val="20"/>
                <w:szCs w:val="20"/>
                <w:lang w:val="en-US"/>
              </w:rPr>
              <w:t xml:space="preserve"> </w:t>
            </w:r>
            <w:proofErr w:type="spellStart"/>
            <w:r w:rsidRPr="00987A03">
              <w:rPr>
                <w:rFonts w:eastAsia="Calibri"/>
                <w:sz w:val="20"/>
                <w:szCs w:val="20"/>
                <w:lang w:val="en-US"/>
              </w:rPr>
              <w:t>behavio</w:t>
            </w:r>
            <w:r w:rsidR="002F7AA1" w:rsidRPr="00987A03">
              <w:rPr>
                <w:rFonts w:eastAsia="Calibri"/>
                <w:sz w:val="20"/>
                <w:szCs w:val="20"/>
                <w:lang w:val="en-US"/>
              </w:rPr>
              <w:t>u</w:t>
            </w:r>
            <w:r w:rsidRPr="00987A03">
              <w:rPr>
                <w:rFonts w:eastAsia="Calibri"/>
                <w:sz w:val="20"/>
                <w:szCs w:val="20"/>
                <w:lang w:val="en-US"/>
              </w:rPr>
              <w:t>r</w:t>
            </w:r>
            <w:proofErr w:type="spellEnd"/>
            <w:r w:rsidR="00930B1B" w:rsidRPr="00987A03">
              <w:rPr>
                <w:rFonts w:eastAsia="Calibri"/>
                <w:sz w:val="20"/>
                <w:szCs w:val="20"/>
                <w:lang w:val="en-US"/>
              </w:rPr>
              <w:t>, and everyday activities</w:t>
            </w:r>
            <w:r w:rsidRPr="00987A03">
              <w:rPr>
                <w:rFonts w:eastAsia="Calibri"/>
                <w:sz w:val="20"/>
                <w:szCs w:val="20"/>
                <w:lang w:val="en-US"/>
              </w:rPr>
              <w:t xml:space="preserve">; and questions about </w:t>
            </w:r>
            <w:r w:rsidRPr="00987A03">
              <w:rPr>
                <w:rFonts w:eastAsia="Calibri"/>
                <w:sz w:val="20"/>
                <w:szCs w:val="20"/>
              </w:rPr>
              <w:t>your symptoms of dementia and ability to function</w:t>
            </w:r>
          </w:p>
        </w:tc>
        <w:tc>
          <w:tcPr>
            <w:tcW w:w="436" w:type="pct"/>
            <w:shd w:val="clear" w:color="auto" w:fill="auto"/>
            <w:vAlign w:val="center"/>
          </w:tcPr>
          <w:p w14:paraId="13AB6112"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30B7BDD7"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13FAB3D4"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13D193E0"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6A22B344"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50442F10"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62CE6036" w14:textId="77777777" w:rsidR="00F96410" w:rsidRPr="00987A03" w:rsidRDefault="00F96410" w:rsidP="00F96410">
            <w:pPr>
              <w:spacing w:after="0"/>
              <w:jc w:val="center"/>
              <w:rPr>
                <w:rFonts w:eastAsia="Calibri"/>
                <w:sz w:val="20"/>
                <w:szCs w:val="20"/>
                <w:lang w:val="en-US"/>
              </w:rPr>
            </w:pPr>
          </w:p>
        </w:tc>
        <w:tc>
          <w:tcPr>
            <w:tcW w:w="240" w:type="pct"/>
            <w:shd w:val="clear" w:color="auto" w:fill="auto"/>
            <w:vAlign w:val="center"/>
          </w:tcPr>
          <w:p w14:paraId="224DEAEF" w14:textId="77777777" w:rsidR="00F96410" w:rsidRPr="00987A03" w:rsidRDefault="00F96410" w:rsidP="00F96410">
            <w:pPr>
              <w:spacing w:after="0"/>
              <w:jc w:val="center"/>
              <w:rPr>
                <w:rFonts w:eastAsia="Calibri"/>
                <w:sz w:val="20"/>
                <w:szCs w:val="20"/>
                <w:lang w:val="en-US"/>
              </w:rPr>
            </w:pPr>
          </w:p>
        </w:tc>
        <w:tc>
          <w:tcPr>
            <w:tcW w:w="167" w:type="pct"/>
            <w:shd w:val="clear" w:color="auto" w:fill="auto"/>
            <w:vAlign w:val="center"/>
          </w:tcPr>
          <w:p w14:paraId="223A9B35"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270" w:type="pct"/>
            <w:shd w:val="clear" w:color="auto" w:fill="auto"/>
            <w:vAlign w:val="center"/>
          </w:tcPr>
          <w:p w14:paraId="3D610590" w14:textId="77777777" w:rsidR="00F96410" w:rsidRPr="00987A03" w:rsidRDefault="00F96410" w:rsidP="00F96410">
            <w:pPr>
              <w:spacing w:after="0"/>
              <w:jc w:val="center"/>
              <w:rPr>
                <w:rFonts w:eastAsia="Calibri"/>
                <w:sz w:val="20"/>
                <w:szCs w:val="20"/>
                <w:lang w:val="en-US"/>
              </w:rPr>
            </w:pPr>
          </w:p>
        </w:tc>
        <w:tc>
          <w:tcPr>
            <w:tcW w:w="169" w:type="pct"/>
            <w:shd w:val="clear" w:color="auto" w:fill="auto"/>
            <w:vAlign w:val="center"/>
          </w:tcPr>
          <w:p w14:paraId="4E1F3FD3" w14:textId="77777777" w:rsidR="00F96410" w:rsidRPr="00987A03" w:rsidRDefault="00F96410" w:rsidP="00F96410">
            <w:pPr>
              <w:spacing w:after="0"/>
              <w:jc w:val="center"/>
              <w:rPr>
                <w:rFonts w:eastAsia="Calibri"/>
                <w:sz w:val="20"/>
                <w:szCs w:val="20"/>
                <w:lang w:val="en-US"/>
              </w:rPr>
            </w:pPr>
          </w:p>
        </w:tc>
        <w:tc>
          <w:tcPr>
            <w:tcW w:w="280" w:type="pct"/>
            <w:shd w:val="clear" w:color="auto" w:fill="auto"/>
            <w:vAlign w:val="center"/>
          </w:tcPr>
          <w:p w14:paraId="1FE06BAE" w14:textId="77777777" w:rsidR="00F96410" w:rsidRPr="00987A03" w:rsidRDefault="00F96410" w:rsidP="00F96410">
            <w:pPr>
              <w:spacing w:after="0"/>
              <w:jc w:val="center"/>
              <w:rPr>
                <w:rFonts w:eastAsia="Calibri"/>
                <w:sz w:val="20"/>
                <w:szCs w:val="20"/>
                <w:lang w:val="en-US"/>
              </w:rPr>
            </w:pPr>
          </w:p>
        </w:tc>
        <w:tc>
          <w:tcPr>
            <w:tcW w:w="342" w:type="pct"/>
            <w:shd w:val="clear" w:color="auto" w:fill="auto"/>
            <w:vAlign w:val="center"/>
          </w:tcPr>
          <w:p w14:paraId="7F8FA682"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561" w:type="pct"/>
            <w:shd w:val="clear" w:color="auto" w:fill="auto"/>
            <w:vAlign w:val="center"/>
          </w:tcPr>
          <w:p w14:paraId="44F3C130" w14:textId="77777777" w:rsidR="00F96410" w:rsidRPr="00987A03" w:rsidRDefault="00F96410" w:rsidP="00F96410">
            <w:pPr>
              <w:spacing w:after="0"/>
              <w:jc w:val="center"/>
              <w:rPr>
                <w:rFonts w:eastAsia="Calibri"/>
                <w:sz w:val="20"/>
                <w:szCs w:val="20"/>
                <w:lang w:val="en-US"/>
              </w:rPr>
            </w:pPr>
          </w:p>
        </w:tc>
      </w:tr>
      <w:tr w:rsidR="00987A03" w:rsidRPr="00987A03" w14:paraId="3A9F68DE" w14:textId="77777777" w:rsidTr="004C1040">
        <w:trPr>
          <w:trHeight w:val="233"/>
        </w:trPr>
        <w:tc>
          <w:tcPr>
            <w:tcW w:w="1719" w:type="pct"/>
            <w:shd w:val="clear" w:color="auto" w:fill="auto"/>
          </w:tcPr>
          <w:p w14:paraId="01C74A25" w14:textId="6F3316A8" w:rsidR="00F96410" w:rsidRPr="00987A03" w:rsidRDefault="00F96410" w:rsidP="00F96410">
            <w:pPr>
              <w:spacing w:after="0"/>
              <w:rPr>
                <w:rFonts w:eastAsia="Calibri"/>
                <w:sz w:val="20"/>
                <w:szCs w:val="20"/>
                <w:lang w:val="en-US"/>
              </w:rPr>
            </w:pPr>
            <w:r w:rsidRPr="00987A03">
              <w:rPr>
                <w:rFonts w:eastAsia="Calibri"/>
                <w:sz w:val="20"/>
                <w:szCs w:val="20"/>
                <w:lang w:val="en-US"/>
              </w:rPr>
              <w:t>Questions about your personal goals</w:t>
            </w:r>
            <w:r w:rsidR="0004104E" w:rsidRPr="00987A03">
              <w:rPr>
                <w:rFonts w:eastAsia="Calibri"/>
                <w:sz w:val="20"/>
                <w:szCs w:val="20"/>
                <w:lang w:val="en-US"/>
              </w:rPr>
              <w:t xml:space="preserve">, and </w:t>
            </w:r>
            <w:r w:rsidR="0004104E" w:rsidRPr="00987A03">
              <w:rPr>
                <w:rFonts w:eastAsia="Calibri"/>
                <w:sz w:val="20"/>
                <w:szCs w:val="20"/>
              </w:rPr>
              <w:t xml:space="preserve">how AD </w:t>
            </w:r>
            <w:r w:rsidR="0004104E" w:rsidRPr="00987A03">
              <w:rPr>
                <w:rFonts w:eastAsia="Calibri"/>
                <w:sz w:val="20"/>
                <w:szCs w:val="20"/>
                <w:lang w:val="en-US"/>
              </w:rPr>
              <w:t>affects your</w:t>
            </w:r>
            <w:r w:rsidR="0004104E" w:rsidRPr="00987A03">
              <w:rPr>
                <w:rFonts w:eastAsia="Calibri"/>
                <w:sz w:val="20"/>
                <w:szCs w:val="20"/>
              </w:rPr>
              <w:t xml:space="preserve"> abilities (such as </w:t>
            </w:r>
            <w:r w:rsidR="0004104E" w:rsidRPr="00987A03">
              <w:rPr>
                <w:rFonts w:eastAsia="Calibri"/>
                <w:sz w:val="20"/>
                <w:szCs w:val="20"/>
                <w:lang w:val="en-US"/>
              </w:rPr>
              <w:t>memory, concentration, reasoning, and speaking)</w:t>
            </w:r>
          </w:p>
        </w:tc>
        <w:tc>
          <w:tcPr>
            <w:tcW w:w="436" w:type="pct"/>
            <w:shd w:val="clear" w:color="auto" w:fill="auto"/>
            <w:vAlign w:val="center"/>
          </w:tcPr>
          <w:p w14:paraId="55740E55"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6056C91E"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7C6E6680"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325F3E34"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0AE2148E"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1E3B3FE3"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620EB90F" w14:textId="77777777" w:rsidR="00F96410" w:rsidRPr="00987A03" w:rsidRDefault="00F96410" w:rsidP="00F96410">
            <w:pPr>
              <w:spacing w:after="0"/>
              <w:jc w:val="center"/>
              <w:rPr>
                <w:rFonts w:eastAsia="Calibri"/>
                <w:sz w:val="20"/>
                <w:szCs w:val="20"/>
                <w:lang w:val="en-US"/>
              </w:rPr>
            </w:pPr>
          </w:p>
        </w:tc>
        <w:tc>
          <w:tcPr>
            <w:tcW w:w="240" w:type="pct"/>
            <w:shd w:val="clear" w:color="auto" w:fill="auto"/>
            <w:vAlign w:val="center"/>
          </w:tcPr>
          <w:p w14:paraId="69DE6D3B" w14:textId="77777777" w:rsidR="00F96410" w:rsidRPr="00987A03" w:rsidRDefault="00F96410" w:rsidP="00F96410">
            <w:pPr>
              <w:spacing w:after="0"/>
              <w:jc w:val="center"/>
              <w:rPr>
                <w:rFonts w:eastAsia="Calibri"/>
                <w:sz w:val="20"/>
                <w:szCs w:val="20"/>
                <w:lang w:val="en-US"/>
              </w:rPr>
            </w:pPr>
          </w:p>
        </w:tc>
        <w:tc>
          <w:tcPr>
            <w:tcW w:w="167" w:type="pct"/>
            <w:shd w:val="clear" w:color="auto" w:fill="auto"/>
            <w:vAlign w:val="center"/>
          </w:tcPr>
          <w:p w14:paraId="15116925"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270" w:type="pct"/>
            <w:shd w:val="clear" w:color="auto" w:fill="auto"/>
            <w:vAlign w:val="center"/>
          </w:tcPr>
          <w:p w14:paraId="57FB7BD1" w14:textId="77777777" w:rsidR="00F96410" w:rsidRPr="00987A03" w:rsidRDefault="00F96410" w:rsidP="00F96410">
            <w:pPr>
              <w:spacing w:after="0"/>
              <w:jc w:val="center"/>
              <w:rPr>
                <w:rFonts w:eastAsia="Calibri"/>
                <w:sz w:val="20"/>
                <w:szCs w:val="20"/>
                <w:lang w:val="en-US"/>
              </w:rPr>
            </w:pPr>
          </w:p>
        </w:tc>
        <w:tc>
          <w:tcPr>
            <w:tcW w:w="169" w:type="pct"/>
            <w:shd w:val="clear" w:color="auto" w:fill="auto"/>
            <w:vAlign w:val="center"/>
          </w:tcPr>
          <w:p w14:paraId="65C9F6C9" w14:textId="77777777" w:rsidR="00F96410" w:rsidRPr="00987A03" w:rsidRDefault="00F96410" w:rsidP="00F96410">
            <w:pPr>
              <w:spacing w:after="0"/>
              <w:jc w:val="center"/>
              <w:rPr>
                <w:rFonts w:eastAsia="Calibri"/>
                <w:sz w:val="20"/>
                <w:szCs w:val="20"/>
                <w:lang w:val="en-US"/>
              </w:rPr>
            </w:pPr>
          </w:p>
        </w:tc>
        <w:tc>
          <w:tcPr>
            <w:tcW w:w="280" w:type="pct"/>
            <w:shd w:val="clear" w:color="auto" w:fill="auto"/>
            <w:vAlign w:val="center"/>
          </w:tcPr>
          <w:p w14:paraId="100D7283" w14:textId="77777777" w:rsidR="00F96410" w:rsidRPr="00987A03" w:rsidRDefault="00F96410" w:rsidP="00F96410">
            <w:pPr>
              <w:spacing w:after="0"/>
              <w:jc w:val="center"/>
              <w:rPr>
                <w:rFonts w:eastAsia="Calibri"/>
                <w:sz w:val="20"/>
                <w:szCs w:val="20"/>
                <w:lang w:val="en-US"/>
              </w:rPr>
            </w:pPr>
          </w:p>
        </w:tc>
        <w:tc>
          <w:tcPr>
            <w:tcW w:w="342" w:type="pct"/>
            <w:shd w:val="clear" w:color="auto" w:fill="auto"/>
            <w:vAlign w:val="center"/>
          </w:tcPr>
          <w:p w14:paraId="6EEEB7DF"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561" w:type="pct"/>
            <w:shd w:val="clear" w:color="auto" w:fill="auto"/>
            <w:vAlign w:val="center"/>
          </w:tcPr>
          <w:p w14:paraId="5710CD43" w14:textId="77777777" w:rsidR="00F96410" w:rsidRPr="00987A03" w:rsidRDefault="00F96410" w:rsidP="00F96410">
            <w:pPr>
              <w:spacing w:after="0"/>
              <w:jc w:val="center"/>
              <w:rPr>
                <w:rFonts w:eastAsia="Calibri"/>
                <w:sz w:val="20"/>
                <w:szCs w:val="20"/>
                <w:lang w:val="en-US"/>
              </w:rPr>
            </w:pPr>
          </w:p>
        </w:tc>
      </w:tr>
      <w:tr w:rsidR="00987A03" w:rsidRPr="00987A03" w14:paraId="17052223" w14:textId="77777777" w:rsidTr="004C1040">
        <w:trPr>
          <w:trHeight w:val="144"/>
        </w:trPr>
        <w:tc>
          <w:tcPr>
            <w:tcW w:w="1719" w:type="pct"/>
            <w:shd w:val="clear" w:color="auto" w:fill="auto"/>
          </w:tcPr>
          <w:p w14:paraId="09E15711" w14:textId="77777777" w:rsidR="00F96410" w:rsidRPr="00987A03" w:rsidRDefault="00F96410" w:rsidP="00F96410">
            <w:pPr>
              <w:autoSpaceDE w:val="0"/>
              <w:autoSpaceDN w:val="0"/>
              <w:adjustRightInd w:val="0"/>
              <w:spacing w:after="0"/>
              <w:rPr>
                <w:rFonts w:eastAsia="Calibri"/>
                <w:sz w:val="20"/>
                <w:szCs w:val="20"/>
                <w:lang w:val="en-US"/>
              </w:rPr>
            </w:pPr>
            <w:r w:rsidRPr="00987A03">
              <w:rPr>
                <w:rFonts w:eastAsia="Calibri"/>
                <w:sz w:val="20"/>
                <w:szCs w:val="20"/>
                <w:lang w:val="en-US"/>
              </w:rPr>
              <w:t>Questions to measure your abilities (such as learning, language, and memory)</w:t>
            </w:r>
          </w:p>
        </w:tc>
        <w:tc>
          <w:tcPr>
            <w:tcW w:w="436" w:type="pct"/>
            <w:shd w:val="clear" w:color="auto" w:fill="auto"/>
            <w:vAlign w:val="center"/>
          </w:tcPr>
          <w:p w14:paraId="24D5E43F"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3CA1F9C9"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2CF87700"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52FA12D1"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5EB0B144"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3B8D79A3"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3D802653"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240" w:type="pct"/>
            <w:shd w:val="clear" w:color="auto" w:fill="auto"/>
            <w:vAlign w:val="center"/>
          </w:tcPr>
          <w:p w14:paraId="784B1C42" w14:textId="77777777" w:rsidR="00F96410" w:rsidRPr="00987A03" w:rsidRDefault="00F96410" w:rsidP="00F96410">
            <w:pPr>
              <w:spacing w:after="0"/>
              <w:jc w:val="center"/>
              <w:rPr>
                <w:rFonts w:eastAsia="Calibri"/>
                <w:sz w:val="20"/>
                <w:szCs w:val="20"/>
                <w:lang w:val="en-US"/>
              </w:rPr>
            </w:pPr>
          </w:p>
        </w:tc>
        <w:tc>
          <w:tcPr>
            <w:tcW w:w="167" w:type="pct"/>
            <w:shd w:val="clear" w:color="auto" w:fill="auto"/>
            <w:vAlign w:val="center"/>
          </w:tcPr>
          <w:p w14:paraId="74881592"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270" w:type="pct"/>
            <w:shd w:val="clear" w:color="auto" w:fill="auto"/>
            <w:vAlign w:val="center"/>
          </w:tcPr>
          <w:p w14:paraId="23B07D26" w14:textId="77777777" w:rsidR="00F96410" w:rsidRPr="00987A03" w:rsidRDefault="00F96410" w:rsidP="00F96410">
            <w:pPr>
              <w:spacing w:after="0"/>
              <w:jc w:val="center"/>
              <w:rPr>
                <w:rFonts w:eastAsia="Calibri"/>
                <w:sz w:val="20"/>
                <w:szCs w:val="20"/>
                <w:lang w:val="en-US"/>
              </w:rPr>
            </w:pPr>
          </w:p>
        </w:tc>
        <w:tc>
          <w:tcPr>
            <w:tcW w:w="169" w:type="pct"/>
            <w:shd w:val="clear" w:color="auto" w:fill="auto"/>
            <w:vAlign w:val="center"/>
          </w:tcPr>
          <w:p w14:paraId="44BDDF10"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280" w:type="pct"/>
            <w:shd w:val="clear" w:color="auto" w:fill="auto"/>
            <w:vAlign w:val="center"/>
          </w:tcPr>
          <w:p w14:paraId="432354DC" w14:textId="77777777" w:rsidR="00F96410" w:rsidRPr="00987A03" w:rsidRDefault="00F96410" w:rsidP="00F96410">
            <w:pPr>
              <w:spacing w:after="0"/>
              <w:jc w:val="center"/>
              <w:rPr>
                <w:rFonts w:eastAsia="Calibri"/>
                <w:sz w:val="20"/>
                <w:szCs w:val="20"/>
                <w:lang w:val="en-US"/>
              </w:rPr>
            </w:pPr>
          </w:p>
        </w:tc>
        <w:tc>
          <w:tcPr>
            <w:tcW w:w="342" w:type="pct"/>
            <w:shd w:val="clear" w:color="auto" w:fill="auto"/>
            <w:vAlign w:val="center"/>
          </w:tcPr>
          <w:p w14:paraId="3D7B52EA"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561" w:type="pct"/>
            <w:shd w:val="clear" w:color="auto" w:fill="auto"/>
            <w:vAlign w:val="center"/>
          </w:tcPr>
          <w:p w14:paraId="3F28B06D" w14:textId="77777777" w:rsidR="00F96410" w:rsidRPr="00987A03" w:rsidRDefault="00F96410" w:rsidP="00F96410">
            <w:pPr>
              <w:spacing w:after="0"/>
              <w:jc w:val="center"/>
              <w:rPr>
                <w:rFonts w:eastAsia="Calibri"/>
                <w:sz w:val="20"/>
                <w:szCs w:val="20"/>
                <w:lang w:val="en-US"/>
              </w:rPr>
            </w:pPr>
          </w:p>
        </w:tc>
      </w:tr>
      <w:tr w:rsidR="004C1040" w:rsidRPr="00987A03" w14:paraId="72E2D68D" w14:textId="77777777" w:rsidTr="004C1040">
        <w:trPr>
          <w:trHeight w:val="144"/>
        </w:trPr>
        <w:tc>
          <w:tcPr>
            <w:tcW w:w="1719" w:type="pct"/>
            <w:shd w:val="clear" w:color="auto" w:fill="auto"/>
          </w:tcPr>
          <w:p w14:paraId="0F6FEC38" w14:textId="009DF27E" w:rsidR="0026189D" w:rsidRPr="00987A03" w:rsidRDefault="001C56FD" w:rsidP="00F96410">
            <w:pPr>
              <w:autoSpaceDE w:val="0"/>
              <w:autoSpaceDN w:val="0"/>
              <w:adjustRightInd w:val="0"/>
              <w:spacing w:after="0"/>
              <w:rPr>
                <w:rFonts w:eastAsia="Calibri"/>
                <w:sz w:val="20"/>
                <w:szCs w:val="20"/>
                <w:lang w:val="en-US"/>
              </w:rPr>
            </w:pPr>
            <w:r w:rsidRPr="00987A03">
              <w:rPr>
                <w:rFonts w:eastAsia="Calibri"/>
                <w:sz w:val="20"/>
                <w:szCs w:val="20"/>
                <w:lang w:val="en-US"/>
              </w:rPr>
              <w:t>Questions completed by you and your caregiver(s) about your personality</w:t>
            </w:r>
          </w:p>
        </w:tc>
        <w:tc>
          <w:tcPr>
            <w:tcW w:w="436" w:type="pct"/>
            <w:shd w:val="clear" w:color="auto" w:fill="auto"/>
            <w:vAlign w:val="center"/>
          </w:tcPr>
          <w:p w14:paraId="53C5CBA7" w14:textId="657B34CF" w:rsidR="0026189D" w:rsidRPr="00987A03" w:rsidRDefault="0084640F"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66229F0E" w14:textId="42A5DF70" w:rsidR="0026189D" w:rsidRPr="00987A03" w:rsidRDefault="0084640F"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593CD0AC" w14:textId="77777777" w:rsidR="0026189D" w:rsidRPr="00987A03" w:rsidRDefault="0026189D" w:rsidP="00F96410">
            <w:pPr>
              <w:spacing w:after="0"/>
              <w:jc w:val="center"/>
              <w:rPr>
                <w:rFonts w:eastAsia="Calibri"/>
                <w:sz w:val="20"/>
                <w:szCs w:val="20"/>
                <w:lang w:val="en-US"/>
              </w:rPr>
            </w:pPr>
          </w:p>
        </w:tc>
        <w:tc>
          <w:tcPr>
            <w:tcW w:w="136" w:type="pct"/>
            <w:shd w:val="clear" w:color="auto" w:fill="auto"/>
            <w:vAlign w:val="center"/>
          </w:tcPr>
          <w:p w14:paraId="0D1E489B" w14:textId="77777777" w:rsidR="0026189D" w:rsidRPr="00987A03" w:rsidRDefault="0026189D" w:rsidP="00F96410">
            <w:pPr>
              <w:spacing w:after="0"/>
              <w:jc w:val="center"/>
              <w:rPr>
                <w:rFonts w:eastAsia="Calibri"/>
                <w:sz w:val="20"/>
                <w:szCs w:val="20"/>
                <w:lang w:val="en-US"/>
              </w:rPr>
            </w:pPr>
          </w:p>
        </w:tc>
        <w:tc>
          <w:tcPr>
            <w:tcW w:w="136" w:type="pct"/>
            <w:shd w:val="clear" w:color="auto" w:fill="auto"/>
            <w:vAlign w:val="center"/>
          </w:tcPr>
          <w:p w14:paraId="5DD407EC" w14:textId="77777777" w:rsidR="0026189D" w:rsidRPr="00987A03" w:rsidRDefault="0026189D" w:rsidP="00F96410">
            <w:pPr>
              <w:spacing w:after="0"/>
              <w:jc w:val="center"/>
              <w:rPr>
                <w:rFonts w:eastAsia="Calibri"/>
                <w:sz w:val="20"/>
                <w:szCs w:val="20"/>
                <w:lang w:val="en-US"/>
              </w:rPr>
            </w:pPr>
          </w:p>
        </w:tc>
        <w:tc>
          <w:tcPr>
            <w:tcW w:w="136" w:type="pct"/>
            <w:shd w:val="clear" w:color="auto" w:fill="auto"/>
            <w:vAlign w:val="center"/>
          </w:tcPr>
          <w:p w14:paraId="2A40C99E" w14:textId="77777777" w:rsidR="0026189D" w:rsidRPr="00987A03" w:rsidRDefault="0026189D" w:rsidP="00F96410">
            <w:pPr>
              <w:spacing w:after="0"/>
              <w:jc w:val="center"/>
              <w:rPr>
                <w:rFonts w:eastAsia="Calibri"/>
                <w:sz w:val="20"/>
                <w:szCs w:val="20"/>
                <w:lang w:val="en-US"/>
              </w:rPr>
            </w:pPr>
          </w:p>
        </w:tc>
        <w:tc>
          <w:tcPr>
            <w:tcW w:w="136" w:type="pct"/>
            <w:shd w:val="clear" w:color="auto" w:fill="auto"/>
            <w:vAlign w:val="center"/>
          </w:tcPr>
          <w:p w14:paraId="128386EC" w14:textId="77777777" w:rsidR="0026189D" w:rsidRPr="00987A03" w:rsidRDefault="0026189D" w:rsidP="00F96410">
            <w:pPr>
              <w:spacing w:after="0"/>
              <w:jc w:val="center"/>
              <w:rPr>
                <w:rFonts w:eastAsia="Calibri"/>
                <w:sz w:val="20"/>
                <w:szCs w:val="20"/>
                <w:lang w:val="en-US"/>
              </w:rPr>
            </w:pPr>
          </w:p>
        </w:tc>
        <w:tc>
          <w:tcPr>
            <w:tcW w:w="240" w:type="pct"/>
            <w:shd w:val="clear" w:color="auto" w:fill="auto"/>
            <w:vAlign w:val="center"/>
          </w:tcPr>
          <w:p w14:paraId="5ADBBB03" w14:textId="77777777" w:rsidR="0026189D" w:rsidRPr="00987A03" w:rsidRDefault="0026189D" w:rsidP="00F96410">
            <w:pPr>
              <w:spacing w:after="0"/>
              <w:jc w:val="center"/>
              <w:rPr>
                <w:rFonts w:eastAsia="Calibri"/>
                <w:sz w:val="20"/>
                <w:szCs w:val="20"/>
                <w:lang w:val="en-US"/>
              </w:rPr>
            </w:pPr>
          </w:p>
        </w:tc>
        <w:tc>
          <w:tcPr>
            <w:tcW w:w="167" w:type="pct"/>
            <w:shd w:val="clear" w:color="auto" w:fill="auto"/>
            <w:vAlign w:val="center"/>
          </w:tcPr>
          <w:p w14:paraId="3AA25388" w14:textId="77777777" w:rsidR="0026189D" w:rsidRPr="00987A03" w:rsidRDefault="0026189D" w:rsidP="00F96410">
            <w:pPr>
              <w:spacing w:after="0"/>
              <w:jc w:val="center"/>
              <w:rPr>
                <w:rFonts w:eastAsia="Calibri"/>
                <w:sz w:val="20"/>
                <w:szCs w:val="20"/>
                <w:lang w:val="en-US"/>
              </w:rPr>
            </w:pPr>
          </w:p>
        </w:tc>
        <w:tc>
          <w:tcPr>
            <w:tcW w:w="270" w:type="pct"/>
            <w:shd w:val="clear" w:color="auto" w:fill="auto"/>
            <w:vAlign w:val="center"/>
          </w:tcPr>
          <w:p w14:paraId="006B6266" w14:textId="77777777" w:rsidR="0026189D" w:rsidRPr="00987A03" w:rsidRDefault="0026189D" w:rsidP="00F96410">
            <w:pPr>
              <w:spacing w:after="0"/>
              <w:jc w:val="center"/>
              <w:rPr>
                <w:rFonts w:eastAsia="Calibri"/>
                <w:sz w:val="20"/>
                <w:szCs w:val="20"/>
                <w:lang w:val="en-US"/>
              </w:rPr>
            </w:pPr>
          </w:p>
        </w:tc>
        <w:tc>
          <w:tcPr>
            <w:tcW w:w="169" w:type="pct"/>
            <w:shd w:val="clear" w:color="auto" w:fill="auto"/>
            <w:vAlign w:val="center"/>
          </w:tcPr>
          <w:p w14:paraId="32AA9C4D" w14:textId="77777777" w:rsidR="0026189D" w:rsidRPr="00987A03" w:rsidRDefault="0026189D" w:rsidP="00F96410">
            <w:pPr>
              <w:spacing w:after="0"/>
              <w:jc w:val="center"/>
              <w:rPr>
                <w:rFonts w:eastAsia="Calibri"/>
                <w:sz w:val="20"/>
                <w:szCs w:val="20"/>
                <w:lang w:val="en-US"/>
              </w:rPr>
            </w:pPr>
          </w:p>
        </w:tc>
        <w:tc>
          <w:tcPr>
            <w:tcW w:w="280" w:type="pct"/>
            <w:shd w:val="clear" w:color="auto" w:fill="auto"/>
            <w:vAlign w:val="center"/>
          </w:tcPr>
          <w:p w14:paraId="563B071F" w14:textId="77777777" w:rsidR="0026189D" w:rsidRPr="00987A03" w:rsidRDefault="0026189D" w:rsidP="00F96410">
            <w:pPr>
              <w:spacing w:after="0"/>
              <w:jc w:val="center"/>
              <w:rPr>
                <w:rFonts w:eastAsia="Calibri"/>
                <w:sz w:val="20"/>
                <w:szCs w:val="20"/>
                <w:lang w:val="en-US"/>
              </w:rPr>
            </w:pPr>
          </w:p>
        </w:tc>
        <w:tc>
          <w:tcPr>
            <w:tcW w:w="342" w:type="pct"/>
            <w:shd w:val="clear" w:color="auto" w:fill="auto"/>
            <w:vAlign w:val="center"/>
          </w:tcPr>
          <w:p w14:paraId="318D0ABD" w14:textId="77777777" w:rsidR="0026189D" w:rsidRPr="00987A03" w:rsidRDefault="0026189D" w:rsidP="00F96410">
            <w:pPr>
              <w:spacing w:after="0"/>
              <w:jc w:val="center"/>
              <w:rPr>
                <w:rFonts w:eastAsia="Calibri"/>
                <w:sz w:val="20"/>
                <w:szCs w:val="20"/>
                <w:lang w:val="en-US"/>
              </w:rPr>
            </w:pPr>
          </w:p>
        </w:tc>
        <w:tc>
          <w:tcPr>
            <w:tcW w:w="561" w:type="pct"/>
            <w:shd w:val="clear" w:color="auto" w:fill="auto"/>
            <w:vAlign w:val="center"/>
          </w:tcPr>
          <w:p w14:paraId="0AE1C7FC" w14:textId="77777777" w:rsidR="0026189D" w:rsidRPr="00987A03" w:rsidRDefault="0026189D" w:rsidP="00F96410">
            <w:pPr>
              <w:spacing w:after="0"/>
              <w:jc w:val="center"/>
              <w:rPr>
                <w:rFonts w:eastAsia="Calibri"/>
                <w:sz w:val="20"/>
                <w:szCs w:val="20"/>
                <w:lang w:val="en-US"/>
              </w:rPr>
            </w:pPr>
          </w:p>
        </w:tc>
      </w:tr>
    </w:tbl>
    <w:p w14:paraId="6511A364" w14:textId="285B23EE" w:rsidR="00255624" w:rsidRPr="00987A03" w:rsidRDefault="00255624">
      <w:pPr>
        <w:spacing w:after="200"/>
        <w:rPr>
          <w:u w:val="single"/>
          <w:lang w:val="en-US"/>
        </w:rPr>
      </w:pPr>
    </w:p>
    <w:p w14:paraId="3EBE7192" w14:textId="77777777" w:rsidR="00255624" w:rsidRPr="00987A03" w:rsidRDefault="00255624" w:rsidP="0070409E">
      <w:pPr>
        <w:rPr>
          <w:u w:val="single"/>
          <w:lang w:val="en-US"/>
        </w:rPr>
        <w:sectPr w:rsidR="00255624" w:rsidRPr="00987A03" w:rsidSect="00255624">
          <w:pgSz w:w="15840" w:h="12240" w:orient="landscape" w:code="1"/>
          <w:pgMar w:top="1440" w:right="1440" w:bottom="1440" w:left="1440" w:header="720" w:footer="720" w:gutter="0"/>
          <w:cols w:space="708"/>
          <w:docGrid w:linePitch="360"/>
        </w:sectPr>
      </w:pPr>
    </w:p>
    <w:p w14:paraId="495DB90F" w14:textId="1ACB4ABB" w:rsidR="007B239D" w:rsidRPr="00987A03" w:rsidRDefault="007B239D">
      <w:pPr>
        <w:pStyle w:val="Heading2"/>
      </w:pPr>
      <w:r w:rsidRPr="00987A03">
        <w:lastRenderedPageBreak/>
        <w:t>What do I have to do?</w:t>
      </w:r>
    </w:p>
    <w:p w14:paraId="2B91594E" w14:textId="78AA37A9" w:rsidR="007B239D" w:rsidRPr="00987A03" w:rsidRDefault="007B239D" w:rsidP="0070409E">
      <w:pPr>
        <w:rPr>
          <w:i/>
          <w:lang w:val="en-US"/>
        </w:rPr>
      </w:pPr>
      <w:r w:rsidRPr="00987A03">
        <w:rPr>
          <w:lang w:val="en-US"/>
        </w:rPr>
        <w:t>During the study</w:t>
      </w:r>
      <w:r w:rsidR="00F77654" w:rsidRPr="00987A03">
        <w:rPr>
          <w:lang w:val="en-US"/>
        </w:rPr>
        <w:t>,</w:t>
      </w:r>
      <w:r w:rsidRPr="00987A03">
        <w:rPr>
          <w:lang w:val="en-US"/>
        </w:rPr>
        <w:t xml:space="preserve"> you will have </w:t>
      </w:r>
      <w:r w:rsidR="00F03836" w:rsidRPr="00987A03">
        <w:rPr>
          <w:lang w:val="en-US"/>
        </w:rPr>
        <w:t>the following responsibilities:</w:t>
      </w:r>
    </w:p>
    <w:p w14:paraId="021BCB8C" w14:textId="15004642" w:rsidR="007B239D" w:rsidRPr="00987A03" w:rsidRDefault="007B239D" w:rsidP="003B6A08">
      <w:pPr>
        <w:pStyle w:val="ListParagraph"/>
        <w:numPr>
          <w:ilvl w:val="0"/>
          <w:numId w:val="5"/>
        </w:numPr>
        <w:ind w:left="360"/>
        <w:rPr>
          <w:lang w:val="en-US"/>
        </w:rPr>
      </w:pPr>
      <w:r w:rsidRPr="00987A03">
        <w:rPr>
          <w:lang w:val="en-US"/>
        </w:rPr>
        <w:t xml:space="preserve">Tell your study doctor if you </w:t>
      </w:r>
      <w:r w:rsidR="00AA31C7" w:rsidRPr="00987A03">
        <w:rPr>
          <w:lang w:val="en-US"/>
        </w:rPr>
        <w:t>have any allergies, including drug allergies</w:t>
      </w:r>
      <w:r w:rsidRPr="00987A03">
        <w:rPr>
          <w:lang w:val="en-US"/>
        </w:rPr>
        <w:t xml:space="preserve">. If you are </w:t>
      </w:r>
      <w:r w:rsidR="00F0546B" w:rsidRPr="00987A03">
        <w:rPr>
          <w:lang w:val="en-US"/>
        </w:rPr>
        <w:t xml:space="preserve">not </w:t>
      </w:r>
      <w:r w:rsidRPr="00987A03">
        <w:rPr>
          <w:lang w:val="en-US"/>
        </w:rPr>
        <w:t xml:space="preserve">sure, ask your </w:t>
      </w:r>
      <w:r w:rsidR="002F7AA1" w:rsidRPr="00987A03">
        <w:rPr>
          <w:lang w:val="en-US"/>
        </w:rPr>
        <w:t>GP</w:t>
      </w:r>
      <w:r w:rsidRPr="00987A03">
        <w:rPr>
          <w:lang w:val="en-US"/>
        </w:rPr>
        <w:t>.</w:t>
      </w:r>
    </w:p>
    <w:p w14:paraId="7F5C74E6" w14:textId="77777777" w:rsidR="007B239D" w:rsidRPr="00987A03" w:rsidRDefault="007B239D" w:rsidP="003B6A08">
      <w:pPr>
        <w:pStyle w:val="ListParagraph"/>
        <w:numPr>
          <w:ilvl w:val="0"/>
          <w:numId w:val="5"/>
        </w:numPr>
        <w:ind w:left="360"/>
        <w:rPr>
          <w:lang w:val="en-US"/>
        </w:rPr>
      </w:pPr>
      <w:r w:rsidRPr="00987A03">
        <w:rPr>
          <w:lang w:val="en-US"/>
        </w:rPr>
        <w:t>Attend all scheduled visits.</w:t>
      </w:r>
    </w:p>
    <w:p w14:paraId="18FDA0DB" w14:textId="78566C4B" w:rsidR="007B239D" w:rsidRPr="00987A03" w:rsidRDefault="002D46B3" w:rsidP="003B6A08">
      <w:pPr>
        <w:pStyle w:val="ListParagraph"/>
        <w:numPr>
          <w:ilvl w:val="0"/>
          <w:numId w:val="5"/>
        </w:numPr>
        <w:ind w:left="360"/>
        <w:rPr>
          <w:lang w:val="en-US"/>
        </w:rPr>
      </w:pPr>
      <w:r w:rsidRPr="00987A03">
        <w:rPr>
          <w:lang w:val="en-US"/>
        </w:rPr>
        <w:t xml:space="preserve">Administer </w:t>
      </w:r>
      <w:r w:rsidR="009A7C00" w:rsidRPr="00987A03">
        <w:rPr>
          <w:lang w:val="en-US"/>
        </w:rPr>
        <w:t>the study drug</w:t>
      </w:r>
      <w:r w:rsidR="007B239D" w:rsidRPr="00987A03">
        <w:rPr>
          <w:lang w:val="en-US"/>
        </w:rPr>
        <w:t xml:space="preserve"> as directed.</w:t>
      </w:r>
    </w:p>
    <w:p w14:paraId="7ED6AB0D" w14:textId="0BA4B74A" w:rsidR="007B239D" w:rsidRPr="00987A03" w:rsidRDefault="007B239D" w:rsidP="003B6A08">
      <w:pPr>
        <w:pStyle w:val="ListParagraph"/>
        <w:numPr>
          <w:ilvl w:val="0"/>
          <w:numId w:val="5"/>
        </w:numPr>
        <w:ind w:left="360"/>
        <w:rPr>
          <w:lang w:val="en-US"/>
        </w:rPr>
      </w:pPr>
      <w:r w:rsidRPr="00987A03">
        <w:rPr>
          <w:lang w:val="en-US"/>
        </w:rPr>
        <w:t xml:space="preserve">Follow the study doctor’s instructions about </w:t>
      </w:r>
      <w:proofErr w:type="gramStart"/>
      <w:r w:rsidRPr="00987A03">
        <w:rPr>
          <w:lang w:val="en-US"/>
        </w:rPr>
        <w:t xml:space="preserve">whether </w:t>
      </w:r>
      <w:r w:rsidR="00F0546B" w:rsidRPr="00987A03">
        <w:rPr>
          <w:lang w:val="en-US"/>
        </w:rPr>
        <w:t>or not</w:t>
      </w:r>
      <w:proofErr w:type="gramEnd"/>
      <w:r w:rsidR="00F0546B" w:rsidRPr="00987A03">
        <w:rPr>
          <w:lang w:val="en-US"/>
        </w:rPr>
        <w:t xml:space="preserve"> </w:t>
      </w:r>
      <w:r w:rsidRPr="00987A03">
        <w:rPr>
          <w:lang w:val="en-US"/>
        </w:rPr>
        <w:t>you may continue to take your regular prescribed medications or over-the-counter medicines during the study period.</w:t>
      </w:r>
    </w:p>
    <w:p w14:paraId="5CF96010" w14:textId="708A3A32" w:rsidR="002D3C78" w:rsidRPr="00987A03" w:rsidRDefault="00C94D6A" w:rsidP="00C94D6A">
      <w:pPr>
        <w:pStyle w:val="ListParagraph"/>
        <w:numPr>
          <w:ilvl w:val="0"/>
          <w:numId w:val="5"/>
        </w:numPr>
        <w:ind w:left="360"/>
        <w:rPr>
          <w:lang w:val="en-US"/>
        </w:rPr>
      </w:pPr>
      <w:r w:rsidRPr="00987A03">
        <w:t xml:space="preserve">You may enter the study so long as you are on stable doses of symptomatic medications for your memory (donepezil, rivastigmine, galantamine and memantine). However, if you wish to start any of these treatments or change dose during the study, you </w:t>
      </w:r>
      <w:proofErr w:type="gramStart"/>
      <w:r w:rsidRPr="00987A03">
        <w:t>would</w:t>
      </w:r>
      <w:proofErr w:type="gramEnd"/>
      <w:r w:rsidRPr="00987A03">
        <w:t xml:space="preserve"> need to withdraw from the study.</w:t>
      </w:r>
    </w:p>
    <w:p w14:paraId="0C6D209D" w14:textId="222F50EE" w:rsidR="007B239D" w:rsidRPr="00987A03" w:rsidRDefault="007B239D" w:rsidP="003B6A08">
      <w:pPr>
        <w:pStyle w:val="ListParagraph"/>
        <w:numPr>
          <w:ilvl w:val="0"/>
          <w:numId w:val="5"/>
        </w:numPr>
        <w:ind w:left="360"/>
        <w:rPr>
          <w:lang w:val="en-US"/>
        </w:rPr>
      </w:pPr>
      <w:r w:rsidRPr="00987A03">
        <w:rPr>
          <w:lang w:val="en-US"/>
        </w:rPr>
        <w:t xml:space="preserve">Tell the study doctor of any changes to your current medications, </w:t>
      </w:r>
      <w:r w:rsidR="00A263F4" w:rsidRPr="00987A03">
        <w:rPr>
          <w:lang w:val="en-US"/>
        </w:rPr>
        <w:t>illnesses,</w:t>
      </w:r>
      <w:r w:rsidRPr="00987A03">
        <w:rPr>
          <w:lang w:val="en-US"/>
        </w:rPr>
        <w:t xml:space="preserve"> or injuries, unexpected or troublesome side effects, or problems that occur during the study.</w:t>
      </w:r>
    </w:p>
    <w:p w14:paraId="5188E97F" w14:textId="77777777" w:rsidR="007B239D" w:rsidRPr="00987A03" w:rsidRDefault="007B239D" w:rsidP="003B6A08">
      <w:pPr>
        <w:pStyle w:val="ListParagraph"/>
        <w:numPr>
          <w:ilvl w:val="0"/>
          <w:numId w:val="5"/>
        </w:numPr>
        <w:ind w:left="360"/>
        <w:rPr>
          <w:lang w:val="en-US"/>
        </w:rPr>
      </w:pPr>
      <w:r w:rsidRPr="00987A03">
        <w:rPr>
          <w:lang w:val="en-US"/>
        </w:rPr>
        <w:t>Tell the study doctor if you plan to have an elective surgery or any other medical treatment or procedure.</w:t>
      </w:r>
    </w:p>
    <w:p w14:paraId="215A8EDD" w14:textId="334EC4B1" w:rsidR="007B239D" w:rsidRPr="00987A03" w:rsidRDefault="007B239D" w:rsidP="003B6A08">
      <w:pPr>
        <w:pStyle w:val="ListParagraph"/>
        <w:numPr>
          <w:ilvl w:val="0"/>
          <w:numId w:val="5"/>
        </w:numPr>
        <w:ind w:left="360"/>
        <w:rPr>
          <w:lang w:val="en-US"/>
        </w:rPr>
      </w:pPr>
      <w:r w:rsidRPr="00987A03">
        <w:rPr>
          <w:lang w:val="en-US"/>
        </w:rPr>
        <w:t xml:space="preserve">You should continue to make regular visits to your </w:t>
      </w:r>
      <w:r w:rsidR="002F7AA1" w:rsidRPr="00987A03">
        <w:rPr>
          <w:lang w:val="en-US"/>
        </w:rPr>
        <w:t>GP</w:t>
      </w:r>
      <w:r w:rsidRPr="00987A03">
        <w:rPr>
          <w:lang w:val="en-US"/>
        </w:rPr>
        <w:t xml:space="preserve"> or any other special doctors you were seeing before starting the study</w:t>
      </w:r>
      <w:r w:rsidR="00FA5681" w:rsidRPr="00987A03">
        <w:rPr>
          <w:lang w:val="en-US"/>
        </w:rPr>
        <w:t xml:space="preserve"> because</w:t>
      </w:r>
      <w:r w:rsidRPr="00987A03">
        <w:rPr>
          <w:lang w:val="en-US"/>
        </w:rPr>
        <w:t xml:space="preserve"> being in the study does not </w:t>
      </w:r>
      <w:r w:rsidR="00951A18" w:rsidRPr="00987A03">
        <w:rPr>
          <w:lang w:val="en-US"/>
        </w:rPr>
        <w:t>re</w:t>
      </w:r>
      <w:r w:rsidRPr="00987A03">
        <w:rPr>
          <w:lang w:val="en-US"/>
        </w:rPr>
        <w:t xml:space="preserve">place </w:t>
      </w:r>
      <w:r w:rsidR="0049731A" w:rsidRPr="00987A03">
        <w:rPr>
          <w:lang w:val="en-US"/>
        </w:rPr>
        <w:t xml:space="preserve">your </w:t>
      </w:r>
      <w:r w:rsidRPr="00987A03">
        <w:rPr>
          <w:lang w:val="en-US"/>
        </w:rPr>
        <w:t>regular medical care.</w:t>
      </w:r>
    </w:p>
    <w:p w14:paraId="5C1CB430" w14:textId="6FDC8FCB" w:rsidR="00F03836" w:rsidRPr="00987A03" w:rsidRDefault="00DE7ABD" w:rsidP="003B6A08">
      <w:pPr>
        <w:pStyle w:val="ListParagraph"/>
        <w:numPr>
          <w:ilvl w:val="0"/>
          <w:numId w:val="5"/>
        </w:numPr>
        <w:ind w:left="360"/>
        <w:rPr>
          <w:lang w:val="en-US"/>
        </w:rPr>
      </w:pPr>
      <w:r w:rsidRPr="00987A03">
        <w:rPr>
          <w:lang w:val="en-US"/>
        </w:rPr>
        <w:t xml:space="preserve">If you </w:t>
      </w:r>
      <w:r w:rsidR="00DA7721" w:rsidRPr="00987A03">
        <w:rPr>
          <w:lang w:val="en-US"/>
        </w:rPr>
        <w:t xml:space="preserve">are not coming to the study </w:t>
      </w:r>
      <w:proofErr w:type="spellStart"/>
      <w:r w:rsidR="00DA7721" w:rsidRPr="00987A03">
        <w:rPr>
          <w:lang w:val="en-US"/>
        </w:rPr>
        <w:t>cent</w:t>
      </w:r>
      <w:r w:rsidR="002F7AA1" w:rsidRPr="00987A03">
        <w:rPr>
          <w:lang w:val="en-US"/>
        </w:rPr>
        <w:t>r</w:t>
      </w:r>
      <w:r w:rsidR="00DA7721" w:rsidRPr="00987A03">
        <w:rPr>
          <w:lang w:val="en-US"/>
        </w:rPr>
        <w:t>e</w:t>
      </w:r>
      <w:proofErr w:type="spellEnd"/>
      <w:r w:rsidR="00DA7721" w:rsidRPr="00987A03">
        <w:rPr>
          <w:lang w:val="en-US"/>
        </w:rPr>
        <w:t xml:space="preserve">, then you should </w:t>
      </w:r>
      <w:r w:rsidR="00F03836" w:rsidRPr="00987A03">
        <w:rPr>
          <w:lang w:val="en-US"/>
        </w:rPr>
        <w:t>administer the study drug at home:</w:t>
      </w:r>
    </w:p>
    <w:p w14:paraId="2A2780B7" w14:textId="26856405" w:rsidR="007B239D" w:rsidRPr="00987A03" w:rsidRDefault="00F03836" w:rsidP="00930B1B">
      <w:pPr>
        <w:pStyle w:val="ListParagraph"/>
        <w:numPr>
          <w:ilvl w:val="1"/>
          <w:numId w:val="5"/>
        </w:numPr>
        <w:ind w:left="900"/>
        <w:rPr>
          <w:lang w:val="en-US"/>
        </w:rPr>
      </w:pPr>
      <w:r w:rsidRPr="00987A03">
        <w:rPr>
          <w:lang w:val="en-US"/>
        </w:rPr>
        <w:t>M</w:t>
      </w:r>
      <w:r w:rsidR="007B239D" w:rsidRPr="00987A03">
        <w:rPr>
          <w:lang w:val="en-US"/>
        </w:rPr>
        <w:t xml:space="preserve">ake sure that the study </w:t>
      </w:r>
      <w:r w:rsidRPr="00987A03">
        <w:rPr>
          <w:lang w:val="en-US"/>
        </w:rPr>
        <w:t>drug</w:t>
      </w:r>
      <w:r w:rsidR="007B239D" w:rsidRPr="00987A03">
        <w:rPr>
          <w:lang w:val="en-US"/>
        </w:rPr>
        <w:t xml:space="preserve"> is kept out of the reach of children and people who have a limited capacity to read or understand. You are the only person who should </w:t>
      </w:r>
      <w:r w:rsidR="002D46B3" w:rsidRPr="00987A03">
        <w:rPr>
          <w:lang w:val="en-US"/>
        </w:rPr>
        <w:t xml:space="preserve">be administered </w:t>
      </w:r>
      <w:r w:rsidRPr="00987A03">
        <w:rPr>
          <w:lang w:val="en-US"/>
        </w:rPr>
        <w:t>the study drug</w:t>
      </w:r>
      <w:r w:rsidR="007B239D" w:rsidRPr="00987A03">
        <w:rPr>
          <w:lang w:val="en-US"/>
        </w:rPr>
        <w:t>.</w:t>
      </w:r>
    </w:p>
    <w:p w14:paraId="79F84E70" w14:textId="04F468BF" w:rsidR="7ED981C9" w:rsidRPr="00987A03" w:rsidRDefault="7ED981C9" w:rsidP="00930B1B">
      <w:pPr>
        <w:pStyle w:val="ListParagraph"/>
        <w:numPr>
          <w:ilvl w:val="1"/>
          <w:numId w:val="5"/>
        </w:numPr>
        <w:ind w:left="900"/>
        <w:rPr>
          <w:lang w:val="en-US"/>
        </w:rPr>
      </w:pPr>
      <w:r w:rsidRPr="00987A03">
        <w:rPr>
          <w:lang w:val="en-US"/>
        </w:rPr>
        <w:t>Make sure study drug is stored as instructed by study staff.</w:t>
      </w:r>
    </w:p>
    <w:p w14:paraId="7ED5FF6B" w14:textId="2AB4DDC0" w:rsidR="00F03836" w:rsidRPr="00987A03" w:rsidRDefault="00F03836" w:rsidP="00930B1B">
      <w:pPr>
        <w:pStyle w:val="ListParagraph"/>
        <w:numPr>
          <w:ilvl w:val="1"/>
          <w:numId w:val="5"/>
        </w:numPr>
        <w:ind w:left="900"/>
        <w:rPr>
          <w:lang w:val="en-US"/>
        </w:rPr>
      </w:pPr>
      <w:r w:rsidRPr="00987A03">
        <w:rPr>
          <w:lang w:val="en-US"/>
        </w:rPr>
        <w:t>Return any unused study drug and containers as instructed by the study staff.</w:t>
      </w:r>
    </w:p>
    <w:p w14:paraId="449CA8CF" w14:textId="46E7C847" w:rsidR="7484B5D5" w:rsidRPr="00987A03" w:rsidRDefault="7484B5D5" w:rsidP="00930B1B">
      <w:pPr>
        <w:pStyle w:val="ListParagraph"/>
        <w:numPr>
          <w:ilvl w:val="1"/>
          <w:numId w:val="5"/>
        </w:numPr>
        <w:ind w:left="900"/>
        <w:rPr>
          <w:lang w:val="en-US"/>
        </w:rPr>
      </w:pPr>
      <w:r w:rsidRPr="00987A03">
        <w:rPr>
          <w:lang w:val="en-US"/>
        </w:rPr>
        <w:t>M</w:t>
      </w:r>
      <w:r w:rsidR="41ABC986" w:rsidRPr="00987A03">
        <w:rPr>
          <w:lang w:val="en-US"/>
        </w:rPr>
        <w:t xml:space="preserve">ake sure study staff </w:t>
      </w:r>
      <w:proofErr w:type="gramStart"/>
      <w:r w:rsidR="41ABC986" w:rsidRPr="00987A03">
        <w:rPr>
          <w:lang w:val="en-US"/>
        </w:rPr>
        <w:t>is</w:t>
      </w:r>
      <w:proofErr w:type="gramEnd"/>
      <w:r w:rsidR="41ABC986" w:rsidRPr="00987A03">
        <w:rPr>
          <w:lang w:val="en-US"/>
        </w:rPr>
        <w:t xml:space="preserve"> aware if study drug was not stored at home as instructed by study staff.</w:t>
      </w:r>
    </w:p>
    <w:p w14:paraId="3174B992" w14:textId="7B85423F" w:rsidR="007B239D" w:rsidRPr="00987A03" w:rsidRDefault="007B239D" w:rsidP="003B6A08">
      <w:pPr>
        <w:pStyle w:val="ListParagraph"/>
        <w:numPr>
          <w:ilvl w:val="0"/>
          <w:numId w:val="5"/>
        </w:numPr>
        <w:ind w:left="360"/>
        <w:rPr>
          <w:lang w:val="en-US"/>
        </w:rPr>
      </w:pPr>
      <w:r w:rsidRPr="00987A03">
        <w:rPr>
          <w:lang w:val="en-US"/>
        </w:rPr>
        <w:t>Contact the study doctor if you find you have any questions about the study after you sign th</w:t>
      </w:r>
      <w:r w:rsidR="002F7AA1" w:rsidRPr="00987A03">
        <w:rPr>
          <w:lang w:val="en-US"/>
        </w:rPr>
        <w:t>e</w:t>
      </w:r>
      <w:r w:rsidRPr="00987A03">
        <w:rPr>
          <w:lang w:val="en-US"/>
        </w:rPr>
        <w:t xml:space="preserve"> </w:t>
      </w:r>
      <w:r w:rsidR="00C57461" w:rsidRPr="00987A03">
        <w:rPr>
          <w:lang w:val="en-US"/>
        </w:rPr>
        <w:t xml:space="preserve">informed consent </w:t>
      </w:r>
      <w:r w:rsidRPr="00987A03">
        <w:rPr>
          <w:lang w:val="en-US"/>
        </w:rPr>
        <w:t>form.</w:t>
      </w:r>
    </w:p>
    <w:p w14:paraId="51E638AB" w14:textId="26584D29" w:rsidR="004C1040" w:rsidRPr="00987A03" w:rsidRDefault="004C1040" w:rsidP="003B6A08">
      <w:pPr>
        <w:pStyle w:val="ListParagraph"/>
        <w:numPr>
          <w:ilvl w:val="0"/>
          <w:numId w:val="5"/>
        </w:numPr>
        <w:ind w:left="360"/>
        <w:rPr>
          <w:lang w:val="en-US"/>
        </w:rPr>
      </w:pPr>
      <w:r w:rsidRPr="00987A03">
        <w:rPr>
          <w:lang w:val="en-US"/>
        </w:rPr>
        <w:t>You will be given a research study participant card. Please ensure you always carry this card.</w:t>
      </w:r>
    </w:p>
    <w:p w14:paraId="3814CCCC" w14:textId="7584C0CC" w:rsidR="007B239D" w:rsidRPr="00987A03" w:rsidRDefault="007B239D">
      <w:pPr>
        <w:pStyle w:val="Heading2"/>
      </w:pPr>
      <w:r w:rsidRPr="00987A03">
        <w:t>What are the risks and possible discomforts?</w:t>
      </w:r>
    </w:p>
    <w:p w14:paraId="110178BE" w14:textId="1F265574" w:rsidR="007B239D" w:rsidRPr="00987A03" w:rsidRDefault="007B239D" w:rsidP="0070409E">
      <w:pPr>
        <w:rPr>
          <w:lang w:val="en-US"/>
        </w:rPr>
      </w:pPr>
      <w:r w:rsidRPr="00987A03">
        <w:rPr>
          <w:lang w:val="en-US"/>
        </w:rPr>
        <w:t xml:space="preserve">Any study has risks, which may include things that could make you sick, make you feel uncomfortable, or harm you. </w:t>
      </w:r>
      <w:bookmarkStart w:id="1" w:name="_DV_C49"/>
      <w:r w:rsidRPr="00987A03">
        <w:rPr>
          <w:lang w:val="en-US"/>
        </w:rPr>
        <w:t>You might experience side effects related to the stud</w:t>
      </w:r>
      <w:r w:rsidR="00834199" w:rsidRPr="00987A03">
        <w:rPr>
          <w:lang w:val="en-US"/>
        </w:rPr>
        <w:t xml:space="preserve">y </w:t>
      </w:r>
      <w:r w:rsidRPr="00987A03">
        <w:rPr>
          <w:lang w:val="en-US"/>
        </w:rPr>
        <w:t>drug</w:t>
      </w:r>
      <w:r w:rsidR="00834199" w:rsidRPr="00987A03">
        <w:rPr>
          <w:lang w:val="en-US"/>
        </w:rPr>
        <w:t xml:space="preserve"> </w:t>
      </w:r>
      <w:r w:rsidRPr="00987A03">
        <w:rPr>
          <w:lang w:val="en-US"/>
        </w:rPr>
        <w:t>while participating in the study. All participants in the study will be watched carefully for any side effects; however, the study team does not know all t</w:t>
      </w:r>
      <w:r w:rsidR="00834199" w:rsidRPr="00987A03">
        <w:rPr>
          <w:lang w:val="en-US"/>
        </w:rPr>
        <w:t xml:space="preserve">he side effects that the study </w:t>
      </w:r>
      <w:r w:rsidRPr="00987A03">
        <w:rPr>
          <w:lang w:val="en-US"/>
        </w:rPr>
        <w:t>drug</w:t>
      </w:r>
      <w:r w:rsidR="00834199" w:rsidRPr="00987A03">
        <w:rPr>
          <w:lang w:val="en-US"/>
        </w:rPr>
        <w:t xml:space="preserve"> </w:t>
      </w:r>
      <w:r w:rsidRPr="00987A03">
        <w:rPr>
          <w:lang w:val="en-US"/>
        </w:rPr>
        <w:t xml:space="preserve">may have on you. The study team may give you medicines to help reduce side effects. These side effects </w:t>
      </w:r>
      <w:r w:rsidRPr="00987A03">
        <w:rPr>
          <w:lang w:val="en-US"/>
        </w:rPr>
        <w:lastRenderedPageBreak/>
        <w:t>may be mild or serious. In some cases, these side effects might be long lasting or permanent and may even be life threatening</w:t>
      </w:r>
      <w:bookmarkEnd w:id="1"/>
      <w:r w:rsidRPr="00987A03">
        <w:rPr>
          <w:lang w:val="en-US"/>
        </w:rPr>
        <w:t>.</w:t>
      </w:r>
    </w:p>
    <w:p w14:paraId="1CBDD907" w14:textId="5BE71D82" w:rsidR="00C93076" w:rsidRPr="00987A03" w:rsidRDefault="007B239D" w:rsidP="0070409E">
      <w:pPr>
        <w:rPr>
          <w:i/>
          <w:lang w:val="en-US"/>
        </w:rPr>
      </w:pPr>
      <w:r w:rsidRPr="00987A03">
        <w:rPr>
          <w:lang w:val="en-US"/>
        </w:rPr>
        <w:t>Taking part in this study involves some risks and possible discomfort to you</w:t>
      </w:r>
      <w:r w:rsidR="00C93076" w:rsidRPr="00987A03">
        <w:rPr>
          <w:lang w:val="en-US"/>
        </w:rPr>
        <w:t>.</w:t>
      </w:r>
    </w:p>
    <w:p w14:paraId="6A55E5CF" w14:textId="31657CBB" w:rsidR="004020F5" w:rsidRPr="00987A03" w:rsidRDefault="00C93076" w:rsidP="00982AEE">
      <w:pPr>
        <w:rPr>
          <w:lang w:val="en-US"/>
        </w:rPr>
      </w:pPr>
      <w:r w:rsidRPr="00987A03">
        <w:rPr>
          <w:lang w:val="en-US"/>
        </w:rPr>
        <w:t>Possible risks/side effects associated</w:t>
      </w:r>
      <w:r w:rsidR="00E046A9" w:rsidRPr="00987A03">
        <w:rPr>
          <w:lang w:val="en-US"/>
        </w:rPr>
        <w:t xml:space="preserve"> with the study drug:</w:t>
      </w:r>
    </w:p>
    <w:p w14:paraId="4096F3E1" w14:textId="665AE782" w:rsidR="00C93076" w:rsidRPr="00987A03" w:rsidRDefault="00C93076" w:rsidP="00C814F9">
      <w:pPr>
        <w:pStyle w:val="ListParagraph"/>
        <w:numPr>
          <w:ilvl w:val="0"/>
          <w:numId w:val="5"/>
        </w:numPr>
        <w:ind w:left="360"/>
        <w:rPr>
          <w:lang w:val="en-US"/>
        </w:rPr>
      </w:pPr>
      <w:r w:rsidRPr="00987A03">
        <w:rPr>
          <w:lang w:val="en-US"/>
        </w:rPr>
        <w:t xml:space="preserve">If you are assigned to </w:t>
      </w:r>
      <w:r w:rsidR="00675B99" w:rsidRPr="00987A03">
        <w:rPr>
          <w:lang w:val="en-US"/>
        </w:rPr>
        <w:t>be</w:t>
      </w:r>
      <w:r w:rsidR="006274D8" w:rsidRPr="00987A03">
        <w:rPr>
          <w:lang w:val="en-US"/>
        </w:rPr>
        <w:t xml:space="preserve"> administered </w:t>
      </w:r>
      <w:r w:rsidRPr="00987A03">
        <w:rPr>
          <w:lang w:val="en-US"/>
        </w:rPr>
        <w:t xml:space="preserve">placebo or if </w:t>
      </w:r>
      <w:r w:rsidR="00F4511F" w:rsidRPr="00987A03">
        <w:rPr>
          <w:lang w:val="en-US"/>
        </w:rPr>
        <w:t>XPro</w:t>
      </w:r>
      <w:r w:rsidR="00927360" w:rsidRPr="00987A03">
        <w:rPr>
          <w:lang w:val="en-US"/>
        </w:rPr>
        <w:t>1595</w:t>
      </w:r>
      <w:r w:rsidR="00F4511F" w:rsidRPr="00987A03">
        <w:rPr>
          <w:lang w:val="en-US"/>
        </w:rPr>
        <w:t xml:space="preserve"> </w:t>
      </w:r>
      <w:r w:rsidRPr="00987A03">
        <w:rPr>
          <w:lang w:val="en-US"/>
        </w:rPr>
        <w:t xml:space="preserve">does not work for you, you may see an increase in your </w:t>
      </w:r>
      <w:r w:rsidR="00F03836" w:rsidRPr="00987A03">
        <w:rPr>
          <w:lang w:val="en-US"/>
        </w:rPr>
        <w:t>AD</w:t>
      </w:r>
      <w:r w:rsidRPr="00987A03">
        <w:rPr>
          <w:lang w:val="en-US"/>
        </w:rPr>
        <w:t xml:space="preserve"> symptoms.</w:t>
      </w:r>
    </w:p>
    <w:p w14:paraId="78BA9F83" w14:textId="30CD3A12" w:rsidR="0043212E" w:rsidRDefault="00F4511F" w:rsidP="0043212E">
      <w:pPr>
        <w:pStyle w:val="ListParagraph"/>
        <w:numPr>
          <w:ilvl w:val="0"/>
          <w:numId w:val="5"/>
        </w:numPr>
        <w:ind w:left="360"/>
        <w:rPr>
          <w:lang w:val="en-US"/>
        </w:rPr>
      </w:pPr>
      <w:r w:rsidRPr="00924EC3">
        <w:rPr>
          <w:lang w:val="en-US"/>
        </w:rPr>
        <w:t xml:space="preserve">The study drug </w:t>
      </w:r>
      <w:r w:rsidR="00C93076" w:rsidRPr="00924EC3">
        <w:rPr>
          <w:lang w:val="en-US"/>
        </w:rPr>
        <w:t>may cause unplea</w:t>
      </w:r>
      <w:r w:rsidR="00E046A9" w:rsidRPr="00924EC3">
        <w:rPr>
          <w:lang w:val="en-US"/>
        </w:rPr>
        <w:t xml:space="preserve">sant side effects or reactions. As of </w:t>
      </w:r>
      <w:r w:rsidR="007A5BB3" w:rsidRPr="00924EC3">
        <w:rPr>
          <w:lang w:val="en-US"/>
        </w:rPr>
        <w:t>August</w:t>
      </w:r>
      <w:r w:rsidR="00D70C99" w:rsidRPr="00924EC3">
        <w:rPr>
          <w:lang w:val="en-US"/>
        </w:rPr>
        <w:t> 11, 202</w:t>
      </w:r>
      <w:r w:rsidR="007A5BB3" w:rsidRPr="00924EC3">
        <w:rPr>
          <w:lang w:val="en-US"/>
        </w:rPr>
        <w:t>3</w:t>
      </w:r>
      <w:r w:rsidR="00ED4F7E" w:rsidRPr="00924EC3">
        <w:rPr>
          <w:lang w:val="en-US"/>
        </w:rPr>
        <w:t xml:space="preserve">, </w:t>
      </w:r>
      <w:r w:rsidR="009D4C34" w:rsidRPr="00924EC3">
        <w:rPr>
          <w:lang w:val="en-US"/>
        </w:rPr>
        <w:t xml:space="preserve">13 patients with AD have participated in the current study. The following mild reactions were reported: </w:t>
      </w:r>
      <w:r w:rsidR="00313301" w:rsidRPr="00924EC3">
        <w:rPr>
          <w:lang w:val="en-US"/>
        </w:rPr>
        <w:t xml:space="preserve">injection site reactions </w:t>
      </w:r>
      <w:r w:rsidR="00653CED" w:rsidRPr="00924EC3">
        <w:rPr>
          <w:lang w:val="en-US"/>
        </w:rPr>
        <w:t>(</w:t>
      </w:r>
      <w:r w:rsidR="00174BDB" w:rsidRPr="00924EC3">
        <w:rPr>
          <w:lang w:val="en-US"/>
        </w:rPr>
        <w:t xml:space="preserve">extreme sensitivity, </w:t>
      </w:r>
      <w:r w:rsidR="001E02F0" w:rsidRPr="00924EC3">
        <w:rPr>
          <w:lang w:val="en-US"/>
        </w:rPr>
        <w:t>redness</w:t>
      </w:r>
      <w:r w:rsidR="00313301" w:rsidRPr="00924EC3">
        <w:rPr>
          <w:lang w:val="en-US"/>
        </w:rPr>
        <w:t xml:space="preserve">, swelling, bruising, </w:t>
      </w:r>
      <w:r w:rsidR="00D70C99" w:rsidRPr="00924EC3">
        <w:rPr>
          <w:lang w:val="en-US"/>
        </w:rPr>
        <w:t xml:space="preserve">and </w:t>
      </w:r>
      <w:r w:rsidR="001E02F0" w:rsidRPr="00924EC3">
        <w:rPr>
          <w:lang w:val="en-US"/>
        </w:rPr>
        <w:t>itching</w:t>
      </w:r>
      <w:r w:rsidR="0043212E">
        <w:rPr>
          <w:lang w:val="en-US"/>
        </w:rPr>
        <w:t xml:space="preserve">, </w:t>
      </w:r>
      <w:r w:rsidR="00924EC3" w:rsidRPr="0043212E">
        <w:rPr>
          <w:lang w:val="en-US"/>
        </w:rPr>
        <w:t xml:space="preserve">itchy skin on the stomach, chest infection, constipation, cough, COVID-19 infection, headache, </w:t>
      </w:r>
      <w:r w:rsidR="006E69E9" w:rsidRPr="003856F6">
        <w:t>nasal/facial stuffiness or pressure</w:t>
      </w:r>
      <w:r w:rsidR="00924EC3" w:rsidRPr="0043212E">
        <w:rPr>
          <w:lang w:val="en-US"/>
        </w:rPr>
        <w:t xml:space="preserve">, decreased appetite, lack of energy, weakness, extreme sleepiness, </w:t>
      </w:r>
      <w:r w:rsidR="002E7873" w:rsidRPr="003856F6">
        <w:t>loose stool</w:t>
      </w:r>
      <w:r w:rsidR="00924EC3" w:rsidRPr="0043212E">
        <w:rPr>
          <w:lang w:val="en-US"/>
        </w:rPr>
        <w:t xml:space="preserve">, joint pain, stomach pain, chest pain (not related to the heart), stomach ulcer, feeling depressed, thoughts of suicide, and increased energy. The following moderate reactions were reported: injection site itchiness and redness, lack of energy, inflammation near the joints, hip pain (likely in the muscle), back pain, headache, feeling depressed, fainting, inflammation of the stomach lining, and a possible urinary tract infection. Because the study is ongoing, it is not known whether these </w:t>
      </w:r>
      <w:proofErr w:type="gramStart"/>
      <w:r w:rsidR="00924EC3" w:rsidRPr="0043212E">
        <w:rPr>
          <w:lang w:val="en-US"/>
        </w:rPr>
        <w:t>patients</w:t>
      </w:r>
      <w:proofErr w:type="gramEnd"/>
      <w:r w:rsidR="00924EC3" w:rsidRPr="0043212E">
        <w:rPr>
          <w:lang w:val="en-US"/>
        </w:rPr>
        <w:t xml:space="preserve"> received placebo or study drug. Some of these side effects may be related to the study drug.</w:t>
      </w:r>
    </w:p>
    <w:p w14:paraId="5A758825" w14:textId="3FD20FF2" w:rsidR="00924EC3" w:rsidRPr="0043212E" w:rsidRDefault="00924EC3" w:rsidP="0043212E">
      <w:pPr>
        <w:pStyle w:val="ListParagraph"/>
        <w:numPr>
          <w:ilvl w:val="0"/>
          <w:numId w:val="5"/>
        </w:numPr>
        <w:ind w:left="360"/>
        <w:rPr>
          <w:lang w:val="en-US"/>
        </w:rPr>
      </w:pPr>
      <w:r w:rsidRPr="0043212E">
        <w:rPr>
          <w:lang w:val="en-US"/>
        </w:rPr>
        <w:t xml:space="preserve">As of June 30, 2023, 2 patients are being treated with the study drug in a related study. Side effects reported in the study include mild sleepiness and redness. </w:t>
      </w:r>
    </w:p>
    <w:p w14:paraId="5B3A2385" w14:textId="63FEB962" w:rsidR="00C93076" w:rsidRPr="00924EC3" w:rsidRDefault="00924EC3" w:rsidP="005E0681">
      <w:pPr>
        <w:pStyle w:val="ListParagraph"/>
        <w:numPr>
          <w:ilvl w:val="0"/>
          <w:numId w:val="5"/>
        </w:numPr>
        <w:ind w:left="360"/>
        <w:rPr>
          <w:lang w:val="en-US"/>
        </w:rPr>
      </w:pPr>
      <w:r>
        <w:rPr>
          <w:lang w:val="en-US"/>
        </w:rPr>
        <w:t xml:space="preserve">As of June 30, 2023, 3 patients are being treated with the study drug (not placebo) in another related study. The following mild reactions were reported: injection site reaction, redness at the injection site, on and off buzzing sensation in the lower stomach area and testicles, feeling down, lack of energy, stomach pain, constipation, left thumb clicking/clacking, and left knee swelling and redness. The following moderate reactions were reported: increased lack of energy and worsening rheumatoid arthritis. </w:t>
      </w:r>
      <w:r w:rsidR="00F03836" w:rsidRPr="00924EC3">
        <w:rPr>
          <w:lang w:val="en-US"/>
        </w:rPr>
        <w:t xml:space="preserve">Because the study </w:t>
      </w:r>
      <w:r w:rsidR="00C93076" w:rsidRPr="00924EC3">
        <w:rPr>
          <w:lang w:val="en-US"/>
        </w:rPr>
        <w:t>drug</w:t>
      </w:r>
      <w:r w:rsidR="00F03836" w:rsidRPr="00924EC3">
        <w:rPr>
          <w:lang w:val="en-US"/>
        </w:rPr>
        <w:t xml:space="preserve"> </w:t>
      </w:r>
      <w:r w:rsidR="00C93076" w:rsidRPr="00924EC3">
        <w:rPr>
          <w:lang w:val="en-US"/>
        </w:rPr>
        <w:t>is investigational, there may be risks and side effects that are unknown. All drugs</w:t>
      </w:r>
      <w:r w:rsidR="00F03836" w:rsidRPr="00924EC3">
        <w:rPr>
          <w:lang w:val="en-US"/>
        </w:rPr>
        <w:t xml:space="preserve"> </w:t>
      </w:r>
      <w:r w:rsidR="00C93076" w:rsidRPr="00924EC3">
        <w:rPr>
          <w:lang w:val="en-US"/>
        </w:rPr>
        <w:t>have a possible risk of an allergic reaction.</w:t>
      </w:r>
    </w:p>
    <w:p w14:paraId="304F4B08" w14:textId="540DD9F6" w:rsidR="00F4511F" w:rsidRPr="00987A03" w:rsidRDefault="00C93076" w:rsidP="0093449E">
      <w:pPr>
        <w:keepNext/>
        <w:rPr>
          <w:lang w:val="en-US"/>
        </w:rPr>
      </w:pPr>
      <w:r w:rsidRPr="00987A03">
        <w:rPr>
          <w:lang w:val="en-US"/>
        </w:rPr>
        <w:t>Possible discomforts and risks associated with the study procedures:</w:t>
      </w:r>
    </w:p>
    <w:p w14:paraId="0A0070ED" w14:textId="424B737B" w:rsidR="00F4511F" w:rsidRPr="00987A03" w:rsidRDefault="00F4511F" w:rsidP="00F4511F">
      <w:pPr>
        <w:pStyle w:val="ListParagraph"/>
        <w:numPr>
          <w:ilvl w:val="0"/>
          <w:numId w:val="5"/>
        </w:numPr>
        <w:ind w:left="360"/>
        <w:rPr>
          <w:lang w:val="en-US"/>
        </w:rPr>
      </w:pPr>
      <w:r w:rsidRPr="00987A03">
        <w:rPr>
          <w:lang w:val="en-US"/>
        </w:rPr>
        <w:t xml:space="preserve">Study drug injection: For most people, injections under the skin do not cause any serious problems. Sometimes they may cause bleeding or bruising where the </w:t>
      </w:r>
      <w:r w:rsidR="002F7AA1" w:rsidRPr="00987A03">
        <w:rPr>
          <w:lang w:val="en-US"/>
        </w:rPr>
        <w:t>injection</w:t>
      </w:r>
      <w:r w:rsidRPr="00987A03">
        <w:rPr>
          <w:lang w:val="en-US"/>
        </w:rPr>
        <w:t xml:space="preserve"> is given. There is a small risk of discomfort, infection, and/or pain at the </w:t>
      </w:r>
      <w:r w:rsidR="00CB3BD0" w:rsidRPr="00987A03">
        <w:rPr>
          <w:lang w:val="en-US"/>
        </w:rPr>
        <w:t>site where the needle is inserted</w:t>
      </w:r>
      <w:r w:rsidRPr="00987A03">
        <w:rPr>
          <w:lang w:val="en-US"/>
        </w:rPr>
        <w:t xml:space="preserve">. </w:t>
      </w:r>
    </w:p>
    <w:p w14:paraId="32AB62AF" w14:textId="1EBE6A4B" w:rsidR="00C93076" w:rsidRPr="00987A03" w:rsidRDefault="00C93076" w:rsidP="003B6A08">
      <w:pPr>
        <w:pStyle w:val="ListParagraph"/>
        <w:numPr>
          <w:ilvl w:val="0"/>
          <w:numId w:val="5"/>
        </w:numPr>
        <w:ind w:left="360"/>
        <w:rPr>
          <w:lang w:val="en-US"/>
        </w:rPr>
      </w:pPr>
      <w:r w:rsidRPr="00987A03">
        <w:rPr>
          <w:lang w:val="en-US"/>
        </w:rPr>
        <w:t>Blood samples: Taking blood from your arm may cause faintness and/or swelling, pain, redness, bruising, bleeding, or infection (infection rarely happens) at the site where the needle is inserted.</w:t>
      </w:r>
    </w:p>
    <w:p w14:paraId="73F59A87" w14:textId="2648AC1A" w:rsidR="00C93076" w:rsidRPr="00987A03" w:rsidRDefault="00C93076" w:rsidP="003B6A08">
      <w:pPr>
        <w:pStyle w:val="ListParagraph"/>
        <w:numPr>
          <w:ilvl w:val="0"/>
          <w:numId w:val="5"/>
        </w:numPr>
        <w:ind w:left="360"/>
        <w:rPr>
          <w:lang w:val="en-US"/>
        </w:rPr>
      </w:pPr>
      <w:r w:rsidRPr="00987A03">
        <w:rPr>
          <w:lang w:val="en-US"/>
        </w:rPr>
        <w:t>ECG: Skin irritation is rare but could occur during an ECG from the electrode patches or gel that is used.</w:t>
      </w:r>
    </w:p>
    <w:p w14:paraId="53526C24" w14:textId="1779C6C3" w:rsidR="00D67EA0" w:rsidRDefault="00F03836" w:rsidP="004851FA">
      <w:pPr>
        <w:pStyle w:val="ListParagraph"/>
        <w:numPr>
          <w:ilvl w:val="0"/>
          <w:numId w:val="5"/>
        </w:numPr>
        <w:ind w:left="360"/>
      </w:pPr>
      <w:r w:rsidRPr="00987A03">
        <w:rPr>
          <w:lang w:val="en-US"/>
        </w:rPr>
        <w:lastRenderedPageBreak/>
        <w:t>MRI</w:t>
      </w:r>
      <w:r w:rsidR="00F4511F" w:rsidRPr="00987A03">
        <w:rPr>
          <w:lang w:val="en-US"/>
        </w:rPr>
        <w:t xml:space="preserve"> scan</w:t>
      </w:r>
      <w:r w:rsidRPr="00987A03">
        <w:rPr>
          <w:lang w:val="en-US"/>
        </w:rPr>
        <w:t xml:space="preserve">: </w:t>
      </w:r>
      <w:r w:rsidR="003E044A" w:rsidRPr="00987A03">
        <w:rPr>
          <w:lang w:val="en-US"/>
        </w:rPr>
        <w:t xml:space="preserve">Tell the doctor or staff if you have metal in your body or if you are uncomfortable in small spaces. Because an MRI scanner uses strong magnets, you cannot have any metal implants in your body. People with an artificial heart valve, metal plate, pin, or other metallic objects in their body (including gunshot or shrapnel) are not eligible for MRI scans. Some patients experience anxiety or claustrophobia (fear of being in small places) with being in the scanner. Staff at the imaging </w:t>
      </w:r>
      <w:proofErr w:type="spellStart"/>
      <w:r w:rsidR="003E044A" w:rsidRPr="00987A03">
        <w:rPr>
          <w:lang w:val="en-US"/>
        </w:rPr>
        <w:t>cent</w:t>
      </w:r>
      <w:r w:rsidR="002F7AA1" w:rsidRPr="00987A03">
        <w:rPr>
          <w:lang w:val="en-US"/>
        </w:rPr>
        <w:t>r</w:t>
      </w:r>
      <w:r w:rsidR="003E044A" w:rsidRPr="00987A03">
        <w:rPr>
          <w:lang w:val="en-US"/>
        </w:rPr>
        <w:t>e</w:t>
      </w:r>
      <w:proofErr w:type="spellEnd"/>
      <w:r w:rsidR="003E044A" w:rsidRPr="00987A03">
        <w:rPr>
          <w:lang w:val="en-US"/>
        </w:rPr>
        <w:t xml:space="preserve"> use ways to help reduce these feelings in patients. Your study doctor may also prescribe mild sedatives or anti</w:t>
      </w:r>
      <w:r w:rsidR="00A263F4" w:rsidRPr="00987A03">
        <w:rPr>
          <w:lang w:val="en-US"/>
        </w:rPr>
        <w:t>-</w:t>
      </w:r>
      <w:r w:rsidR="003E044A" w:rsidRPr="00987A03">
        <w:rPr>
          <w:lang w:val="en-US"/>
        </w:rPr>
        <w:t xml:space="preserve">anxiety drugs to help manage your symptoms. </w:t>
      </w:r>
    </w:p>
    <w:p w14:paraId="1051E899" w14:textId="23AF43DA" w:rsidR="001D3CA5" w:rsidRPr="00987A03" w:rsidRDefault="001D3CA5" w:rsidP="0043212E">
      <w:pPr>
        <w:pStyle w:val="Heading2"/>
      </w:pPr>
      <w:r>
        <w:t>What about birth control, pregnancy, and breastfeeding?</w:t>
      </w:r>
    </w:p>
    <w:p w14:paraId="765A692C" w14:textId="19BDD5D4" w:rsidR="00A56D07" w:rsidRDefault="00E046A9" w:rsidP="00B72410">
      <w:pPr>
        <w:rPr>
          <w:lang w:val="en-US"/>
        </w:rPr>
      </w:pPr>
      <w:r w:rsidRPr="00987A03">
        <w:rPr>
          <w:lang w:val="en-US"/>
        </w:rPr>
        <w:t xml:space="preserve">Taking the study drug </w:t>
      </w:r>
      <w:r w:rsidR="00A56D07" w:rsidRPr="00987A03">
        <w:rPr>
          <w:lang w:val="en-US"/>
        </w:rPr>
        <w:t xml:space="preserve">may involve unknown risks to a pregnant woman, an embryo, a </w:t>
      </w:r>
      <w:proofErr w:type="spellStart"/>
      <w:r w:rsidR="00A56D07" w:rsidRPr="00987A03">
        <w:rPr>
          <w:lang w:val="en-US"/>
        </w:rPr>
        <w:t>f</w:t>
      </w:r>
      <w:r w:rsidR="002F7AA1" w:rsidRPr="00987A03">
        <w:rPr>
          <w:lang w:val="en-US"/>
        </w:rPr>
        <w:t>o</w:t>
      </w:r>
      <w:r w:rsidR="00A56D07" w:rsidRPr="00987A03">
        <w:rPr>
          <w:lang w:val="en-US"/>
        </w:rPr>
        <w:t>etus</w:t>
      </w:r>
      <w:proofErr w:type="spellEnd"/>
      <w:r w:rsidR="00A56D07" w:rsidRPr="00987A03">
        <w:rPr>
          <w:lang w:val="en-US"/>
        </w:rPr>
        <w:t xml:space="preserve"> (unborn baby), or a </w:t>
      </w:r>
      <w:r w:rsidR="00043D23" w:rsidRPr="00987A03">
        <w:rPr>
          <w:lang w:val="en-US"/>
        </w:rPr>
        <w:t xml:space="preserve">breastfeeding </w:t>
      </w:r>
      <w:r w:rsidR="00A56D07" w:rsidRPr="00987A03">
        <w:rPr>
          <w:lang w:val="en-US"/>
        </w:rPr>
        <w:t>infant.</w:t>
      </w:r>
    </w:p>
    <w:p w14:paraId="1C76BC7D" w14:textId="35CAE2A2" w:rsidR="00F0665D" w:rsidRDefault="00F0665D" w:rsidP="00F0665D">
      <w:pPr>
        <w:rPr>
          <w:lang w:val="en-US"/>
        </w:rPr>
      </w:pPr>
      <w:r>
        <w:t xml:space="preserve">All females of childbearing potential (FCBP) must have a negative urine pregnancy test and agree to use a highly effective method of contraception during the treatment period and </w:t>
      </w:r>
      <w:r w:rsidR="002A4CB5">
        <w:t>3</w:t>
      </w:r>
      <w:r>
        <w:t>0 days after the last dose of treatment.</w:t>
      </w:r>
    </w:p>
    <w:p w14:paraId="6A88FF9C" w14:textId="564B8100" w:rsidR="00F0665D" w:rsidRPr="00987A03" w:rsidRDefault="00F0665D" w:rsidP="00B72410">
      <w:pPr>
        <w:rPr>
          <w:lang w:val="en-US"/>
        </w:rPr>
      </w:pPr>
      <w:bookmarkStart w:id="2" w:name="_Hlk147484681"/>
      <w:r w:rsidRPr="00D72D25">
        <w:rPr>
          <w:lang w:val="en-US"/>
        </w:rPr>
        <w:t>No one method of contraception is 100% effective.</w:t>
      </w:r>
      <w:bookmarkEnd w:id="2"/>
    </w:p>
    <w:p w14:paraId="23C7D215" w14:textId="78494D4B" w:rsidR="009C57D7" w:rsidRPr="00D72D25" w:rsidRDefault="00743990" w:rsidP="009C57D7">
      <w:r w:rsidRPr="00987A03">
        <w:rPr>
          <w:lang w:val="en-US"/>
        </w:rPr>
        <w:t xml:space="preserve">Male </w:t>
      </w:r>
      <w:r w:rsidR="00C57461" w:rsidRPr="00987A03">
        <w:rPr>
          <w:lang w:val="en-US"/>
        </w:rPr>
        <w:t xml:space="preserve">participants </w:t>
      </w:r>
      <w:r w:rsidR="000E6DE8" w:rsidRPr="00987A03">
        <w:rPr>
          <w:lang w:val="en-US"/>
        </w:rPr>
        <w:t xml:space="preserve">who are sexually active </w:t>
      </w:r>
      <w:r w:rsidR="00B24721" w:rsidRPr="00987A03">
        <w:rPr>
          <w:lang w:val="en-US"/>
        </w:rPr>
        <w:t xml:space="preserve">and their female partners </w:t>
      </w:r>
      <w:r w:rsidR="000E6DE8" w:rsidRPr="00987A03">
        <w:rPr>
          <w:lang w:val="en-US"/>
        </w:rPr>
        <w:t xml:space="preserve">who </w:t>
      </w:r>
      <w:proofErr w:type="gramStart"/>
      <w:r w:rsidR="000E6DE8" w:rsidRPr="00987A03">
        <w:rPr>
          <w:lang w:val="en-US"/>
        </w:rPr>
        <w:t>are able to</w:t>
      </w:r>
      <w:proofErr w:type="gramEnd"/>
      <w:r w:rsidR="000E6DE8" w:rsidRPr="00987A03">
        <w:rPr>
          <w:lang w:val="en-US"/>
        </w:rPr>
        <w:t xml:space="preserve"> become pregnant </w:t>
      </w:r>
      <w:r w:rsidRPr="00987A03">
        <w:rPr>
          <w:lang w:val="en-US"/>
        </w:rPr>
        <w:t xml:space="preserve">should be compliant with </w:t>
      </w:r>
      <w:r w:rsidR="0058615E">
        <w:t xml:space="preserve">a highly effective method of contraception during the treatment period and until 90 days after the last dose of treatment. </w:t>
      </w:r>
      <w:r w:rsidR="00E82D23" w:rsidRPr="00987A03">
        <w:rPr>
          <w:lang w:val="en-US"/>
        </w:rPr>
        <w:t>Highly effective birth control methods include:</w:t>
      </w:r>
      <w:r w:rsidR="001D6FE8" w:rsidRPr="00987A03">
        <w:rPr>
          <w:lang w:val="en-US"/>
        </w:rPr>
        <w:t> </w:t>
      </w:r>
      <w:r w:rsidR="00E82D23" w:rsidRPr="00987A03">
        <w:rPr>
          <w:lang w:val="en-US"/>
        </w:rPr>
        <w:t>combined (</w:t>
      </w:r>
      <w:proofErr w:type="spellStart"/>
      <w:r w:rsidR="002F7AA1" w:rsidRPr="00987A03">
        <w:rPr>
          <w:lang w:val="en-US"/>
        </w:rPr>
        <w:t>o</w:t>
      </w:r>
      <w:r w:rsidR="00E82D23" w:rsidRPr="00987A03">
        <w:rPr>
          <w:lang w:val="en-US"/>
        </w:rPr>
        <w:t>estrogen</w:t>
      </w:r>
      <w:proofErr w:type="spellEnd"/>
      <w:r w:rsidR="00E82D23" w:rsidRPr="00987A03">
        <w:rPr>
          <w:lang w:val="en-US"/>
        </w:rPr>
        <w:t xml:space="preserve"> and progestogen containing) hormonal birth control (pill, ring, patch); progestogen</w:t>
      </w:r>
      <w:r w:rsidR="00E82D23" w:rsidRPr="00987A03">
        <w:rPr>
          <w:lang w:val="en-US"/>
        </w:rPr>
        <w:noBreakHyphen/>
        <w:t>only birth control associated with inhibition of ovulation (pill, injection, implant); intrauterine device (IUD); intrauterine hormone</w:t>
      </w:r>
      <w:r w:rsidR="00E82D23" w:rsidRPr="00987A03">
        <w:rPr>
          <w:lang w:val="en-US"/>
        </w:rPr>
        <w:noBreakHyphen/>
        <w:t xml:space="preserve">releasing system (IUS); bilateral tubal occlusion (similar to having your tubes tied); </w:t>
      </w:r>
      <w:proofErr w:type="spellStart"/>
      <w:r w:rsidR="00502686" w:rsidRPr="00987A03">
        <w:rPr>
          <w:lang w:val="en-US"/>
        </w:rPr>
        <w:t>vasectomi</w:t>
      </w:r>
      <w:r w:rsidR="002F7AA1" w:rsidRPr="00987A03">
        <w:rPr>
          <w:lang w:val="en-US"/>
        </w:rPr>
        <w:t>s</w:t>
      </w:r>
      <w:r w:rsidR="00502686" w:rsidRPr="00987A03">
        <w:rPr>
          <w:lang w:val="en-US"/>
        </w:rPr>
        <w:t>ed</w:t>
      </w:r>
      <w:proofErr w:type="spellEnd"/>
      <w:r w:rsidR="00E82D23" w:rsidRPr="00987A03">
        <w:rPr>
          <w:lang w:val="en-US"/>
        </w:rPr>
        <w:t xml:space="preserve"> partner (a male who has had surgery to stop him from being able to release sperm); or abstinence (not have sex). </w:t>
      </w:r>
      <w:r w:rsidR="009C57D7" w:rsidRPr="00B24721">
        <w:rPr>
          <w:lang w:val="en-US"/>
        </w:rPr>
        <w:t>)</w:t>
      </w:r>
      <w:r w:rsidR="009C57D7">
        <w:rPr>
          <w:lang w:val="en-US"/>
        </w:rPr>
        <w:t>,</w:t>
      </w:r>
      <w:r w:rsidR="009C57D7" w:rsidRPr="00D72D25">
        <w:rPr>
          <w:lang w:val="en-US"/>
        </w:rPr>
        <w:t xml:space="preserve"> </w:t>
      </w:r>
      <w:r w:rsidR="009C57D7" w:rsidRPr="00D72D25">
        <w:t>and double barrier methods (</w:t>
      </w:r>
      <w:proofErr w:type="spellStart"/>
      <w:r w:rsidR="009C57D7" w:rsidRPr="00D72D25">
        <w:t>i</w:t>
      </w:r>
      <w:proofErr w:type="spellEnd"/>
      <w:r w:rsidR="009C57D7">
        <w:rPr>
          <w:lang w:val="en-US"/>
        </w:rPr>
        <w:t>.</w:t>
      </w:r>
      <w:r w:rsidR="009C57D7" w:rsidRPr="00D72D25">
        <w:t>e</w:t>
      </w:r>
      <w:r w:rsidR="009C57D7">
        <w:rPr>
          <w:lang w:val="en-US"/>
        </w:rPr>
        <w:t>.</w:t>
      </w:r>
      <w:r w:rsidR="009C57D7" w:rsidRPr="00D72D25">
        <w:t>: male condom with female diaphragm and spermicide). Male participants are required to inform their female partner of the pregnancy risks and should refrain from donating sperm during the study and for 90 days after receiving the last dose of study drug. If your female partner is planning to become pregnant, you should discuss with your study doctor.</w:t>
      </w:r>
    </w:p>
    <w:p w14:paraId="4DF98AA1" w14:textId="36EE7F3C" w:rsidR="00A56D07" w:rsidRPr="0043212E" w:rsidRDefault="009C57D7" w:rsidP="009C57D7">
      <w:r w:rsidRPr="00D72D25">
        <w:t>If a female participant becomes pregnant, the study drug may be stopped, and involvement in this study may end. The pregnant female participant may be allowed to continue receiving the study drug; the study doctor will discuss this option with you. If allowed to continue receiving the study drug while pregnant, you will need to sign another informed consent form.</w:t>
      </w:r>
      <w:r w:rsidR="00295E02" w:rsidRPr="00295E02">
        <w:t xml:space="preserve"> </w:t>
      </w:r>
      <w:r w:rsidR="00295E02" w:rsidRPr="00D72D25">
        <w:t>The Sponsor may want to receive updates on the progress of the pregnancy and its outcome for female participants and pregnant partners. If a pregnant partner agrees to this, she will be asked to sign a separate informed consent form.</w:t>
      </w:r>
    </w:p>
    <w:p w14:paraId="2E105114" w14:textId="6A45B6CB" w:rsidR="007440DA" w:rsidRPr="00987A03" w:rsidRDefault="007440DA">
      <w:pPr>
        <w:pStyle w:val="Heading2"/>
      </w:pPr>
      <w:r w:rsidRPr="00987A03">
        <w:lastRenderedPageBreak/>
        <w:t>What are the benefits of being in this study?</w:t>
      </w:r>
    </w:p>
    <w:p w14:paraId="430337A5" w14:textId="77777777" w:rsidR="007440DA" w:rsidRPr="00987A03" w:rsidRDefault="007440DA" w:rsidP="007440DA">
      <w:pPr>
        <w:rPr>
          <w:lang w:val="en-US"/>
        </w:rPr>
      </w:pPr>
      <w:r w:rsidRPr="00987A03">
        <w:rPr>
          <w:lang w:val="en-US"/>
        </w:rPr>
        <w:t>There is no guarantee that you will receive any benefits. However, you will be helping others by contributing to medical research. You may feel that you are benefiting in the following ways:</w:t>
      </w:r>
    </w:p>
    <w:p w14:paraId="6D7A8470" w14:textId="7FB7207D" w:rsidR="007440DA" w:rsidRPr="00987A03" w:rsidRDefault="007440DA" w:rsidP="003B6A08">
      <w:pPr>
        <w:pStyle w:val="ListParagraph"/>
        <w:numPr>
          <w:ilvl w:val="0"/>
          <w:numId w:val="5"/>
        </w:numPr>
        <w:ind w:left="360"/>
        <w:rPr>
          <w:lang w:val="en-US"/>
        </w:rPr>
      </w:pPr>
      <w:r w:rsidRPr="00987A03">
        <w:rPr>
          <w:lang w:val="en-US"/>
        </w:rPr>
        <w:t xml:space="preserve">Your condition will be checked </w:t>
      </w:r>
      <w:proofErr w:type="gramStart"/>
      <w:r w:rsidRPr="00987A03">
        <w:rPr>
          <w:lang w:val="en-US"/>
        </w:rPr>
        <w:t>as long as</w:t>
      </w:r>
      <w:proofErr w:type="gramEnd"/>
      <w:r w:rsidRPr="00987A03">
        <w:rPr>
          <w:lang w:val="en-US"/>
        </w:rPr>
        <w:t xml:space="preserve"> your participation in the study lasts. However, services provided</w:t>
      </w:r>
      <w:r w:rsidR="00D70CF3" w:rsidRPr="00987A03">
        <w:rPr>
          <w:lang w:val="en-US"/>
        </w:rPr>
        <w:t>,</w:t>
      </w:r>
      <w:r w:rsidRPr="00987A03">
        <w:rPr>
          <w:lang w:val="en-US"/>
        </w:rPr>
        <w:t xml:space="preserve"> and evaluations carried out as part of the study should not be seen as a substitute for a careful evaluation, ongoing medical care, or </w:t>
      </w:r>
      <w:proofErr w:type="gramStart"/>
      <w:r w:rsidRPr="00987A03">
        <w:rPr>
          <w:lang w:val="en-US"/>
        </w:rPr>
        <w:t>follow</w:t>
      </w:r>
      <w:r w:rsidR="00AA4020" w:rsidRPr="00987A03">
        <w:rPr>
          <w:lang w:val="en-US"/>
        </w:rPr>
        <w:t xml:space="preserve"> </w:t>
      </w:r>
      <w:r w:rsidRPr="00987A03">
        <w:rPr>
          <w:lang w:val="en-US"/>
        </w:rPr>
        <w:t>up</w:t>
      </w:r>
      <w:proofErr w:type="gramEnd"/>
      <w:r w:rsidRPr="00987A03">
        <w:rPr>
          <w:lang w:val="en-US"/>
        </w:rPr>
        <w:t xml:space="preserve"> by your</w:t>
      </w:r>
      <w:r w:rsidR="002F7AA1" w:rsidRPr="00987A03">
        <w:rPr>
          <w:lang w:val="en-US"/>
        </w:rPr>
        <w:t xml:space="preserve"> </w:t>
      </w:r>
      <w:r w:rsidR="003C7F05" w:rsidRPr="00987A03">
        <w:rPr>
          <w:lang w:val="en-US"/>
        </w:rPr>
        <w:t>GP.</w:t>
      </w:r>
    </w:p>
    <w:p w14:paraId="4A02D57C" w14:textId="3D5F6900" w:rsidR="00C00B7E" w:rsidRPr="00987A03" w:rsidRDefault="00C00B7E" w:rsidP="00C00B7E">
      <w:pPr>
        <w:rPr>
          <w:lang w:val="en-US"/>
        </w:rPr>
      </w:pPr>
      <w:r w:rsidRPr="00987A03">
        <w:rPr>
          <w:lang w:val="en-US"/>
        </w:rPr>
        <w:t>You have the right to be informed of the overall results of the study.</w:t>
      </w:r>
    </w:p>
    <w:p w14:paraId="132FAF7C" w14:textId="120A6428" w:rsidR="007B239D" w:rsidRPr="00987A03" w:rsidRDefault="007B239D">
      <w:pPr>
        <w:pStyle w:val="Heading2"/>
      </w:pPr>
      <w:r w:rsidRPr="00987A03">
        <w:t>What other options are available if I do not take part in this study?</w:t>
      </w:r>
    </w:p>
    <w:p w14:paraId="2B7BEB58" w14:textId="326B8063" w:rsidR="006276B1" w:rsidRPr="00987A03" w:rsidRDefault="007B239D" w:rsidP="006276B1">
      <w:r w:rsidRPr="00987A03">
        <w:rPr>
          <w:lang w:val="en-US"/>
        </w:rPr>
        <w:t xml:space="preserve">You do not have to take part in the study to </w:t>
      </w:r>
      <w:r w:rsidR="5286E387" w:rsidRPr="00987A03">
        <w:rPr>
          <w:lang w:val="en-US"/>
        </w:rPr>
        <w:t>receive treatment for</w:t>
      </w:r>
      <w:r w:rsidRPr="00987A03">
        <w:rPr>
          <w:lang w:val="en-US"/>
        </w:rPr>
        <w:t xml:space="preserve"> your </w:t>
      </w:r>
      <w:r w:rsidR="006064BC" w:rsidRPr="00987A03">
        <w:rPr>
          <w:lang w:val="en-US"/>
        </w:rPr>
        <w:t>AD</w:t>
      </w:r>
      <w:r w:rsidRPr="00987A03">
        <w:rPr>
          <w:lang w:val="en-US"/>
        </w:rPr>
        <w:t xml:space="preserve">. </w:t>
      </w:r>
      <w:r w:rsidR="002F7AA1" w:rsidRPr="00987A03">
        <w:rPr>
          <w:lang w:val="en-US"/>
        </w:rPr>
        <w:t>There are other options of therapies, such as Donepezil, Rivastigmine, Galantamine and Memantine</w:t>
      </w:r>
      <w:r w:rsidR="00D86542" w:rsidRPr="00987A03">
        <w:rPr>
          <w:lang w:val="en-US"/>
        </w:rPr>
        <w:t>.</w:t>
      </w:r>
      <w:r w:rsidR="002F7AA1" w:rsidRPr="00987A03">
        <w:t xml:space="preserve"> </w:t>
      </w:r>
      <w:r w:rsidR="006276B1" w:rsidRPr="00987A03">
        <w:t>Any other treatments will be discussed with you.</w:t>
      </w:r>
    </w:p>
    <w:p w14:paraId="70F98807" w14:textId="1C9C76FD" w:rsidR="007B239D" w:rsidRPr="00987A03" w:rsidRDefault="007B239D" w:rsidP="0070409E">
      <w:pPr>
        <w:rPr>
          <w:lang w:val="en-US"/>
        </w:rPr>
      </w:pPr>
      <w:r w:rsidRPr="00987A03">
        <w:rPr>
          <w:lang w:val="en-US"/>
        </w:rPr>
        <w:t xml:space="preserve">Your </w:t>
      </w:r>
      <w:r w:rsidR="002F7AA1" w:rsidRPr="00987A03">
        <w:rPr>
          <w:lang w:val="en-US"/>
        </w:rPr>
        <w:t>GP</w:t>
      </w:r>
      <w:r w:rsidRPr="00987A03">
        <w:rPr>
          <w:lang w:val="en-US"/>
        </w:rPr>
        <w:t xml:space="preserve"> or the study doctor can answer any questions </w:t>
      </w:r>
      <w:r w:rsidR="00D4389F" w:rsidRPr="00987A03">
        <w:rPr>
          <w:lang w:val="en-US"/>
        </w:rPr>
        <w:t xml:space="preserve">that </w:t>
      </w:r>
      <w:r w:rsidRPr="00987A03">
        <w:rPr>
          <w:lang w:val="en-US"/>
        </w:rPr>
        <w:t>you have about other treatments.</w:t>
      </w:r>
    </w:p>
    <w:p w14:paraId="2FE471D3" w14:textId="03D775BC" w:rsidR="007B239D" w:rsidRPr="00987A03" w:rsidRDefault="007B239D" w:rsidP="0070409E">
      <w:pPr>
        <w:rPr>
          <w:lang w:val="en-US"/>
        </w:rPr>
      </w:pPr>
      <w:r w:rsidRPr="00987A03">
        <w:rPr>
          <w:lang w:val="en-US"/>
        </w:rPr>
        <w:t xml:space="preserve">You </w:t>
      </w:r>
      <w:r w:rsidR="004552CE" w:rsidRPr="00987A03">
        <w:rPr>
          <w:lang w:val="en-US"/>
        </w:rPr>
        <w:t xml:space="preserve">can </w:t>
      </w:r>
      <w:r w:rsidRPr="00987A03">
        <w:rPr>
          <w:lang w:val="en-US"/>
        </w:rPr>
        <w:t xml:space="preserve">also contact your </w:t>
      </w:r>
      <w:r w:rsidR="002F7AA1" w:rsidRPr="00987A03">
        <w:rPr>
          <w:lang w:val="en-US"/>
        </w:rPr>
        <w:t>GP</w:t>
      </w:r>
      <w:r w:rsidRPr="00987A03">
        <w:rPr>
          <w:lang w:val="en-US"/>
        </w:rPr>
        <w:t xml:space="preserve"> to ask about other research currently being done in the treatment of </w:t>
      </w:r>
      <w:r w:rsidR="006064BC" w:rsidRPr="00987A03">
        <w:rPr>
          <w:lang w:val="en-US"/>
        </w:rPr>
        <w:t>AD</w:t>
      </w:r>
      <w:r w:rsidRPr="00987A03">
        <w:rPr>
          <w:lang w:val="en-US"/>
        </w:rPr>
        <w:t>.</w:t>
      </w:r>
    </w:p>
    <w:p w14:paraId="33978844" w14:textId="7C407FEE" w:rsidR="003F6118" w:rsidRPr="00987A03" w:rsidRDefault="003F6118" w:rsidP="0093449E">
      <w:pPr>
        <w:pStyle w:val="Heading2"/>
      </w:pPr>
      <w:r w:rsidRPr="00987A03">
        <w:t xml:space="preserve">What if I get </w:t>
      </w:r>
      <w:r w:rsidR="00EF5206" w:rsidRPr="00987A03">
        <w:t>harmed or injured</w:t>
      </w:r>
      <w:r w:rsidRPr="00987A03">
        <w:t xml:space="preserve"> </w:t>
      </w:r>
      <w:r w:rsidR="00EF5206" w:rsidRPr="00987A03">
        <w:t>during the study</w:t>
      </w:r>
      <w:r w:rsidRPr="00987A03">
        <w:t>?</w:t>
      </w:r>
    </w:p>
    <w:p w14:paraId="799175C9" w14:textId="4F280E89" w:rsidR="003F6118" w:rsidRPr="00987A03" w:rsidRDefault="003F6118" w:rsidP="00CE15BD">
      <w:pPr>
        <w:rPr>
          <w:lang w:val="en-US"/>
        </w:rPr>
      </w:pPr>
      <w:r w:rsidRPr="00987A03">
        <w:rPr>
          <w:lang w:val="en-US"/>
        </w:rPr>
        <w:t>If you require medical treatment for an illness or inju</w:t>
      </w:r>
      <w:r w:rsidR="000E1981" w:rsidRPr="00987A03">
        <w:rPr>
          <w:lang w:val="en-US"/>
        </w:rPr>
        <w:t xml:space="preserve">ry that is a direct result of </w:t>
      </w:r>
      <w:r w:rsidRPr="00987A03">
        <w:rPr>
          <w:lang w:val="en-US"/>
        </w:rPr>
        <w:t xml:space="preserve">taking the study drug, </w:t>
      </w:r>
      <w:proofErr w:type="spellStart"/>
      <w:r w:rsidR="000E1981" w:rsidRPr="00987A03">
        <w:rPr>
          <w:lang w:val="en-US"/>
        </w:rPr>
        <w:t>INmune</w:t>
      </w:r>
      <w:proofErr w:type="spellEnd"/>
      <w:r w:rsidR="005821F7" w:rsidRPr="00987A03">
        <w:rPr>
          <w:lang w:val="en-US"/>
        </w:rPr>
        <w:t xml:space="preserve"> </w:t>
      </w:r>
      <w:r w:rsidR="000E1981" w:rsidRPr="00987A03">
        <w:rPr>
          <w:lang w:val="en-US"/>
        </w:rPr>
        <w:t xml:space="preserve">Bio </w:t>
      </w:r>
      <w:r w:rsidRPr="00987A03">
        <w:rPr>
          <w:lang w:val="en-US"/>
        </w:rPr>
        <w:t>will pay for reasonable and routine costs of such treatments</w:t>
      </w:r>
      <w:r w:rsidR="00CE15BD" w:rsidRPr="00987A03">
        <w:rPr>
          <w:lang w:val="en-US"/>
        </w:rPr>
        <w:t>.</w:t>
      </w:r>
    </w:p>
    <w:p w14:paraId="69EF7A1A" w14:textId="70C20BAF" w:rsidR="007B239D" w:rsidRPr="00987A03" w:rsidRDefault="007B239D" w:rsidP="0093449E">
      <w:pPr>
        <w:pStyle w:val="Heading2"/>
      </w:pPr>
      <w:r w:rsidRPr="00987A03">
        <w:t>Wh</w:t>
      </w:r>
      <w:r w:rsidR="00EF5206" w:rsidRPr="00987A03">
        <w:t>at are the costs for participation</w:t>
      </w:r>
      <w:r w:rsidR="00D70CF3" w:rsidRPr="00987A03">
        <w:t>,</w:t>
      </w:r>
      <w:r w:rsidR="00EF5206" w:rsidRPr="00987A03">
        <w:t xml:space="preserve"> and will I be paid? </w:t>
      </w:r>
    </w:p>
    <w:p w14:paraId="4CDCA833" w14:textId="2DA09801" w:rsidR="00A56F0C" w:rsidRPr="00987A03" w:rsidRDefault="00A56F0C" w:rsidP="00A56F0C">
      <w:pPr>
        <w:rPr>
          <w:sz w:val="22"/>
          <w:szCs w:val="22"/>
          <w:lang w:val="en-US"/>
        </w:rPr>
      </w:pPr>
      <w:r w:rsidRPr="00987A03">
        <w:t xml:space="preserve">The study is being funded by </w:t>
      </w:r>
      <w:proofErr w:type="spellStart"/>
      <w:r w:rsidRPr="00987A03">
        <w:t>INmune</w:t>
      </w:r>
      <w:proofErr w:type="spellEnd"/>
      <w:r w:rsidRPr="00987A03">
        <w:t xml:space="preserve"> Bio, the Sponsor. The study treatment, and all tests, procedures and visits required by the study are provided at no cost to you. The Sponsor will pay for them.</w:t>
      </w:r>
    </w:p>
    <w:p w14:paraId="482D84B8" w14:textId="77777777" w:rsidR="00A56F0C" w:rsidRPr="00987A03" w:rsidRDefault="00A56F0C" w:rsidP="00A56F0C">
      <w:r w:rsidRPr="00987A03">
        <w:t>You will not be paid for being in this study. However, reasonable expenses related to clinic visits (</w:t>
      </w:r>
      <w:proofErr w:type="spellStart"/>
      <w:r w:rsidRPr="00987A03">
        <w:t>eg</w:t>
      </w:r>
      <w:proofErr w:type="spellEnd"/>
      <w:r w:rsidRPr="00987A03">
        <w:t>, travel, meals) will be reimbursed, after receipts for the payments are provided, and in agreement with the study doctor.</w:t>
      </w:r>
    </w:p>
    <w:p w14:paraId="154958AB" w14:textId="77777777" w:rsidR="00A56F0C" w:rsidRPr="00987A03" w:rsidRDefault="00A56F0C" w:rsidP="00A56F0C">
      <w:r w:rsidRPr="00987A03">
        <w:t>The costs of other medications and treatments that you take or use independently of the study are covered according to NHS standard of care.</w:t>
      </w:r>
    </w:p>
    <w:p w14:paraId="4ED17113" w14:textId="471F4E15" w:rsidR="007B239D" w:rsidRPr="00987A03" w:rsidRDefault="00CE15BD" w:rsidP="00FF47F9">
      <w:pPr>
        <w:rPr>
          <w:lang w:val="en-US"/>
        </w:rPr>
      </w:pPr>
      <w:r w:rsidRPr="00987A03">
        <w:rPr>
          <w:lang w:val="en-US"/>
        </w:rPr>
        <w:t xml:space="preserve">The </w:t>
      </w:r>
      <w:r w:rsidR="002F7AA1" w:rsidRPr="00987A03">
        <w:rPr>
          <w:lang w:val="en-US"/>
        </w:rPr>
        <w:t>hospital/institution</w:t>
      </w:r>
      <w:r w:rsidRPr="00987A03">
        <w:rPr>
          <w:lang w:val="en-US"/>
        </w:rPr>
        <w:t xml:space="preserve"> will be paid for </w:t>
      </w:r>
      <w:r w:rsidR="002F7AA1" w:rsidRPr="00987A03">
        <w:rPr>
          <w:lang w:val="en-US"/>
        </w:rPr>
        <w:t>their</w:t>
      </w:r>
      <w:r w:rsidRPr="00987A03">
        <w:rPr>
          <w:lang w:val="en-US"/>
        </w:rPr>
        <w:t xml:space="preserve"> work in this study.</w:t>
      </w:r>
    </w:p>
    <w:p w14:paraId="3CD05C84" w14:textId="76F90B0D" w:rsidR="00F637B8" w:rsidRPr="00987A03" w:rsidRDefault="00F637B8" w:rsidP="00F637B8">
      <w:pPr>
        <w:pStyle w:val="C-BodyText"/>
        <w:jc w:val="both"/>
      </w:pPr>
      <w:r w:rsidRPr="00987A03">
        <w:rPr>
          <w:lang w:val="en-GB"/>
        </w:rPr>
        <w:t>If you have insurance such as life assurance, travel insurance, private medical insurance, etc., you should check with the insurance company before agreeing to take part in this study, to ensure your participation will not affect any cover that you have.</w:t>
      </w:r>
    </w:p>
    <w:p w14:paraId="6DB1A29C" w14:textId="0B1803C8" w:rsidR="007B239D" w:rsidRPr="00987A03" w:rsidRDefault="00AD746E" w:rsidP="00E565BE">
      <w:pPr>
        <w:pStyle w:val="Heading2"/>
      </w:pPr>
      <w:r w:rsidRPr="00987A03">
        <w:lastRenderedPageBreak/>
        <w:t>May</w:t>
      </w:r>
      <w:r w:rsidR="007B239D" w:rsidRPr="00987A03">
        <w:t xml:space="preserve"> I </w:t>
      </w:r>
      <w:r w:rsidRPr="00987A03">
        <w:t xml:space="preserve">or someone else stop my participation </w:t>
      </w:r>
      <w:r w:rsidR="00E4364C" w:rsidRPr="00987A03">
        <w:t xml:space="preserve">after </w:t>
      </w:r>
      <w:r w:rsidR="007B239D" w:rsidRPr="00987A03">
        <w:t>the study has begun?</w:t>
      </w:r>
    </w:p>
    <w:p w14:paraId="52B8327B" w14:textId="00B6D99D" w:rsidR="007B239D" w:rsidRPr="00987A03" w:rsidRDefault="007B239D" w:rsidP="0070409E">
      <w:pPr>
        <w:rPr>
          <w:lang w:val="en-US"/>
        </w:rPr>
      </w:pPr>
      <w:r w:rsidRPr="00987A03">
        <w:rPr>
          <w:lang w:val="en-US"/>
        </w:rPr>
        <w:t xml:space="preserve">Taking part in this study is voluntary, and you can leave the study at any time for any reason. </w:t>
      </w:r>
      <w:r w:rsidR="006116C4" w:rsidRPr="00987A03">
        <w:rPr>
          <w:lang w:val="en-US"/>
        </w:rPr>
        <w:t xml:space="preserve">A </w:t>
      </w:r>
      <w:r w:rsidR="00FB6384" w:rsidRPr="00987A03">
        <w:rPr>
          <w:lang w:val="en-US"/>
        </w:rPr>
        <w:t>decision</w:t>
      </w:r>
      <w:r w:rsidR="006116C4" w:rsidRPr="00987A03">
        <w:rPr>
          <w:lang w:val="en-US"/>
        </w:rPr>
        <w:t xml:space="preserve"> to stop </w:t>
      </w:r>
      <w:proofErr w:type="gramStart"/>
      <w:r w:rsidR="006116C4" w:rsidRPr="00987A03">
        <w:rPr>
          <w:lang w:val="en-US"/>
        </w:rPr>
        <w:t>study participation</w:t>
      </w:r>
      <w:proofErr w:type="gramEnd"/>
      <w:r w:rsidR="00FB6384" w:rsidRPr="00987A03">
        <w:rPr>
          <w:lang w:val="en-US"/>
        </w:rPr>
        <w:t xml:space="preserve"> will not impact your regular medical care or benefits to which you are entitled</w:t>
      </w:r>
      <w:r w:rsidRPr="00987A03">
        <w:rPr>
          <w:lang w:val="en-US"/>
        </w:rPr>
        <w:t>.</w:t>
      </w:r>
    </w:p>
    <w:p w14:paraId="7F75839A" w14:textId="2174518C" w:rsidR="007B239D" w:rsidRPr="00987A03" w:rsidRDefault="007B239D" w:rsidP="0070409E">
      <w:pPr>
        <w:rPr>
          <w:lang w:val="en-US"/>
        </w:rPr>
      </w:pPr>
      <w:r w:rsidRPr="00987A03">
        <w:rPr>
          <w:lang w:val="en-US"/>
        </w:rPr>
        <w:t xml:space="preserve">If you </w:t>
      </w:r>
      <w:r w:rsidR="00097477" w:rsidRPr="00987A03">
        <w:rPr>
          <w:lang w:val="en-US"/>
        </w:rPr>
        <w:t xml:space="preserve">are considering or have already decided </w:t>
      </w:r>
      <w:r w:rsidRPr="00987A03">
        <w:rPr>
          <w:lang w:val="en-US"/>
        </w:rPr>
        <w:t>to leave the study, you should contact the study doctor</w:t>
      </w:r>
      <w:r w:rsidR="00097477" w:rsidRPr="00987A03">
        <w:rPr>
          <w:lang w:val="en-US"/>
        </w:rPr>
        <w:t xml:space="preserve"> to discuss</w:t>
      </w:r>
      <w:r w:rsidRPr="00987A03">
        <w:rPr>
          <w:lang w:val="en-US"/>
        </w:rPr>
        <w:t xml:space="preserve"> the safest way to </w:t>
      </w:r>
      <w:r w:rsidR="00FB6384" w:rsidRPr="00987A03">
        <w:rPr>
          <w:lang w:val="en-US"/>
        </w:rPr>
        <w:t>leave</w:t>
      </w:r>
      <w:r w:rsidR="00D37567" w:rsidRPr="00987A03">
        <w:rPr>
          <w:lang w:val="en-US"/>
        </w:rPr>
        <w:t xml:space="preserve"> the study</w:t>
      </w:r>
      <w:r w:rsidR="00FB6384" w:rsidRPr="00987A03">
        <w:rPr>
          <w:lang w:val="en-US"/>
        </w:rPr>
        <w:t>. This</w:t>
      </w:r>
      <w:r w:rsidRPr="00987A03">
        <w:rPr>
          <w:lang w:val="en-US"/>
        </w:rPr>
        <w:t xml:space="preserve"> may involve completi</w:t>
      </w:r>
      <w:r w:rsidR="00D37567" w:rsidRPr="00987A03">
        <w:rPr>
          <w:lang w:val="en-US"/>
        </w:rPr>
        <w:t>ng</w:t>
      </w:r>
      <w:r w:rsidRPr="00987A03">
        <w:rPr>
          <w:lang w:val="en-US"/>
        </w:rPr>
        <w:t xml:space="preserve"> some final tests and examinations. You should also contact your </w:t>
      </w:r>
      <w:r w:rsidR="002F7AA1" w:rsidRPr="00987A03">
        <w:rPr>
          <w:lang w:val="en-US"/>
        </w:rPr>
        <w:t>GP</w:t>
      </w:r>
      <w:r w:rsidRPr="00987A03">
        <w:rPr>
          <w:lang w:val="en-US"/>
        </w:rPr>
        <w:t xml:space="preserve"> so he or she can provide you with the best course of continuing care.</w:t>
      </w:r>
    </w:p>
    <w:p w14:paraId="7BABC0B1" w14:textId="76D44389" w:rsidR="00097477" w:rsidRPr="00987A03" w:rsidRDefault="00097477" w:rsidP="0070409E">
      <w:pPr>
        <w:rPr>
          <w:lang w:val="en-US"/>
        </w:rPr>
      </w:pPr>
      <w:r w:rsidRPr="00987A03">
        <w:rPr>
          <w:lang w:val="en-US"/>
        </w:rPr>
        <w:t xml:space="preserve">If new findings </w:t>
      </w:r>
      <w:r w:rsidR="002A77D5" w:rsidRPr="00987A03">
        <w:rPr>
          <w:lang w:val="en-US"/>
        </w:rPr>
        <w:t xml:space="preserve">that would affect your safety and willingness to participate in the study are identified while you are in the study, </w:t>
      </w:r>
      <w:r w:rsidRPr="00987A03">
        <w:rPr>
          <w:lang w:val="en-US"/>
        </w:rPr>
        <w:t xml:space="preserve">you will be told as soon as possible so you can decide whether to leave the study or continue. If you </w:t>
      </w:r>
      <w:r w:rsidR="00C75769" w:rsidRPr="00987A03">
        <w:rPr>
          <w:lang w:val="en-US"/>
        </w:rPr>
        <w:t xml:space="preserve">decide to </w:t>
      </w:r>
      <w:r w:rsidRPr="00987A03">
        <w:rPr>
          <w:lang w:val="en-US"/>
        </w:rPr>
        <w:t>continue, you will be required to sign a new informed consent form.</w:t>
      </w:r>
    </w:p>
    <w:p w14:paraId="5A46B2DD" w14:textId="17B81339" w:rsidR="007B239D" w:rsidRPr="00987A03" w:rsidRDefault="00097477" w:rsidP="0070409E">
      <w:pPr>
        <w:rPr>
          <w:lang w:val="en-US"/>
        </w:rPr>
      </w:pPr>
      <w:r w:rsidRPr="00987A03">
        <w:rPr>
          <w:lang w:val="en-US"/>
        </w:rPr>
        <w:t>Sometimes</w:t>
      </w:r>
      <w:r w:rsidR="006B08E5" w:rsidRPr="00987A03">
        <w:rPr>
          <w:lang w:val="en-US"/>
        </w:rPr>
        <w:t xml:space="preserve"> t</w:t>
      </w:r>
      <w:r w:rsidR="007B239D" w:rsidRPr="00987A03">
        <w:rPr>
          <w:lang w:val="en-US"/>
        </w:rPr>
        <w:t xml:space="preserve">he study doctor or </w:t>
      </w:r>
      <w:proofErr w:type="spellStart"/>
      <w:r w:rsidR="006064BC" w:rsidRPr="00987A03">
        <w:rPr>
          <w:lang w:val="en-US"/>
        </w:rPr>
        <w:t>INmune</w:t>
      </w:r>
      <w:proofErr w:type="spellEnd"/>
      <w:r w:rsidR="005821F7" w:rsidRPr="00987A03">
        <w:rPr>
          <w:lang w:val="en-US"/>
        </w:rPr>
        <w:t xml:space="preserve"> </w:t>
      </w:r>
      <w:r w:rsidR="006064BC" w:rsidRPr="00987A03">
        <w:rPr>
          <w:lang w:val="en-US"/>
        </w:rPr>
        <w:t>Bio</w:t>
      </w:r>
      <w:r w:rsidR="007B239D" w:rsidRPr="00987A03">
        <w:rPr>
          <w:lang w:val="en-US"/>
        </w:rPr>
        <w:t xml:space="preserve"> </w:t>
      </w:r>
      <w:r w:rsidRPr="00987A03">
        <w:rPr>
          <w:lang w:val="en-US"/>
        </w:rPr>
        <w:t>may decide</w:t>
      </w:r>
      <w:r w:rsidR="00DC0EB6" w:rsidRPr="00987A03">
        <w:rPr>
          <w:lang w:val="en-US"/>
        </w:rPr>
        <w:t xml:space="preserve"> it best for you to stop your participation</w:t>
      </w:r>
      <w:r w:rsidRPr="00987A03">
        <w:rPr>
          <w:lang w:val="en-US"/>
        </w:rPr>
        <w:t xml:space="preserve"> and</w:t>
      </w:r>
      <w:r w:rsidR="007B239D" w:rsidRPr="00987A03">
        <w:rPr>
          <w:lang w:val="en-US"/>
        </w:rPr>
        <w:t xml:space="preserve"> remove you from the study</w:t>
      </w:r>
      <w:r w:rsidRPr="00987A03">
        <w:rPr>
          <w:lang w:val="en-US"/>
        </w:rPr>
        <w:t xml:space="preserve"> (even if you do not agree). </w:t>
      </w:r>
      <w:r w:rsidR="00DC0EB6" w:rsidRPr="00987A03">
        <w:rPr>
          <w:lang w:val="en-US"/>
        </w:rPr>
        <w:t>He or she will discuss this with you.</w:t>
      </w:r>
      <w:r w:rsidR="007B239D" w:rsidRPr="00987A03">
        <w:rPr>
          <w:lang w:val="en-US"/>
        </w:rPr>
        <w:t xml:space="preserve"> Possible reasons for doing so include the following:</w:t>
      </w:r>
      <w:r w:rsidR="00885FFB" w:rsidRPr="00987A03">
        <w:rPr>
          <w:lang w:val="en-US"/>
        </w:rPr>
        <w:t xml:space="preserve"> </w:t>
      </w:r>
    </w:p>
    <w:p w14:paraId="0B47A64F" w14:textId="5A3D7C6B" w:rsidR="00E565BE" w:rsidRPr="00987A03" w:rsidRDefault="00E565BE" w:rsidP="003B6A08">
      <w:pPr>
        <w:pStyle w:val="ListParagraph"/>
        <w:numPr>
          <w:ilvl w:val="0"/>
          <w:numId w:val="5"/>
        </w:numPr>
        <w:ind w:left="360"/>
        <w:rPr>
          <w:lang w:val="en-US"/>
        </w:rPr>
      </w:pPr>
      <w:r w:rsidRPr="00987A03">
        <w:rPr>
          <w:lang w:val="en-US"/>
        </w:rPr>
        <w:t>It is in your best interest</w:t>
      </w:r>
      <w:r w:rsidR="005D275E" w:rsidRPr="00987A03">
        <w:rPr>
          <w:lang w:val="en-US"/>
        </w:rPr>
        <w:t>.</w:t>
      </w:r>
    </w:p>
    <w:p w14:paraId="56C3CFA2" w14:textId="0BF71FEA" w:rsidR="00E565BE" w:rsidRPr="00987A03" w:rsidRDefault="00E565BE" w:rsidP="003B6A08">
      <w:pPr>
        <w:pStyle w:val="ListParagraph"/>
        <w:numPr>
          <w:ilvl w:val="0"/>
          <w:numId w:val="5"/>
        </w:numPr>
        <w:ind w:left="360"/>
        <w:rPr>
          <w:lang w:val="en-US"/>
        </w:rPr>
      </w:pPr>
      <w:r w:rsidRPr="00987A03">
        <w:rPr>
          <w:lang w:val="en-US"/>
        </w:rPr>
        <w:t>You have a side effect that requires stopping the research</w:t>
      </w:r>
      <w:r w:rsidR="00FA5476" w:rsidRPr="00987A03">
        <w:rPr>
          <w:lang w:val="en-US"/>
        </w:rPr>
        <w:t xml:space="preserve"> study</w:t>
      </w:r>
      <w:r w:rsidR="005D275E" w:rsidRPr="00987A03">
        <w:rPr>
          <w:lang w:val="en-US"/>
        </w:rPr>
        <w:t>.</w:t>
      </w:r>
    </w:p>
    <w:p w14:paraId="310156C4" w14:textId="4E9F6B04" w:rsidR="00E565BE" w:rsidRPr="00987A03" w:rsidRDefault="00E565BE" w:rsidP="003B6A08">
      <w:pPr>
        <w:pStyle w:val="ListParagraph"/>
        <w:numPr>
          <w:ilvl w:val="0"/>
          <w:numId w:val="5"/>
        </w:numPr>
        <w:ind w:left="360"/>
        <w:rPr>
          <w:lang w:val="en-US"/>
        </w:rPr>
      </w:pPr>
      <w:r w:rsidRPr="00987A03">
        <w:rPr>
          <w:lang w:val="en-US"/>
        </w:rPr>
        <w:t>You need a treatment not allowed in this research</w:t>
      </w:r>
      <w:r w:rsidR="00FA5476" w:rsidRPr="00987A03">
        <w:rPr>
          <w:lang w:val="en-US"/>
        </w:rPr>
        <w:t xml:space="preserve"> study</w:t>
      </w:r>
      <w:r w:rsidR="005D275E" w:rsidRPr="00987A03">
        <w:rPr>
          <w:lang w:val="en-US"/>
        </w:rPr>
        <w:t>.</w:t>
      </w:r>
    </w:p>
    <w:p w14:paraId="1B6A59AC" w14:textId="6F14CE93" w:rsidR="00E565BE" w:rsidRPr="00987A03" w:rsidRDefault="00E565BE" w:rsidP="003B6A08">
      <w:pPr>
        <w:pStyle w:val="ListParagraph"/>
        <w:numPr>
          <w:ilvl w:val="0"/>
          <w:numId w:val="5"/>
        </w:numPr>
        <w:ind w:left="360"/>
        <w:rPr>
          <w:lang w:val="en-US"/>
        </w:rPr>
      </w:pPr>
      <w:r w:rsidRPr="00987A03">
        <w:rPr>
          <w:lang w:val="en-US"/>
        </w:rPr>
        <w:t>You become pregnant</w:t>
      </w:r>
      <w:r w:rsidR="005D275E" w:rsidRPr="00987A03">
        <w:rPr>
          <w:lang w:val="en-US"/>
        </w:rPr>
        <w:t>.</w:t>
      </w:r>
    </w:p>
    <w:p w14:paraId="59FEE55D" w14:textId="4762A3BC" w:rsidR="00E565BE" w:rsidRPr="00987A03" w:rsidRDefault="00E565BE" w:rsidP="003B6A08">
      <w:pPr>
        <w:pStyle w:val="ListParagraph"/>
        <w:numPr>
          <w:ilvl w:val="0"/>
          <w:numId w:val="5"/>
        </w:numPr>
        <w:ind w:left="360"/>
        <w:rPr>
          <w:lang w:val="en-US"/>
        </w:rPr>
      </w:pPr>
      <w:r w:rsidRPr="00987A03">
        <w:rPr>
          <w:lang w:val="en-US"/>
        </w:rPr>
        <w:t>The research is cancel</w:t>
      </w:r>
      <w:r w:rsidR="002F7AA1" w:rsidRPr="00987A03">
        <w:rPr>
          <w:lang w:val="en-US"/>
        </w:rPr>
        <w:t>l</w:t>
      </w:r>
      <w:r w:rsidRPr="00987A03">
        <w:rPr>
          <w:lang w:val="en-US"/>
        </w:rPr>
        <w:t xml:space="preserve">ed by the </w:t>
      </w:r>
      <w:r w:rsidR="007C2635" w:rsidRPr="00987A03">
        <w:rPr>
          <w:lang w:val="en-US"/>
        </w:rPr>
        <w:t>ap</w:t>
      </w:r>
      <w:r w:rsidR="00466EBB" w:rsidRPr="00987A03">
        <w:rPr>
          <w:lang w:val="en-US"/>
        </w:rPr>
        <w:t>plicable regulatory authorities</w:t>
      </w:r>
      <w:r w:rsidRPr="00987A03">
        <w:rPr>
          <w:lang w:val="en-US"/>
        </w:rPr>
        <w:t xml:space="preserve"> or the </w:t>
      </w:r>
      <w:r w:rsidR="009607E2" w:rsidRPr="00987A03">
        <w:rPr>
          <w:lang w:val="en-US"/>
        </w:rPr>
        <w:t>S</w:t>
      </w:r>
      <w:r w:rsidRPr="00987A03">
        <w:rPr>
          <w:lang w:val="en-US"/>
        </w:rPr>
        <w:t>ponsor</w:t>
      </w:r>
      <w:r w:rsidR="005D275E" w:rsidRPr="00987A03">
        <w:rPr>
          <w:lang w:val="en-US"/>
        </w:rPr>
        <w:t>.</w:t>
      </w:r>
    </w:p>
    <w:p w14:paraId="22B1FE5F" w14:textId="34CB7801" w:rsidR="00E565BE" w:rsidRPr="00987A03" w:rsidRDefault="00E565BE" w:rsidP="003B6A08">
      <w:pPr>
        <w:pStyle w:val="ListParagraph"/>
        <w:numPr>
          <w:ilvl w:val="0"/>
          <w:numId w:val="5"/>
        </w:numPr>
        <w:ind w:left="360"/>
        <w:rPr>
          <w:lang w:val="en-US"/>
        </w:rPr>
      </w:pPr>
      <w:r w:rsidRPr="00987A03">
        <w:rPr>
          <w:lang w:val="en-US"/>
        </w:rPr>
        <w:t xml:space="preserve">You are unable to </w:t>
      </w:r>
      <w:r w:rsidR="00B6243E" w:rsidRPr="00987A03">
        <w:rPr>
          <w:lang w:val="en-US"/>
        </w:rPr>
        <w:t xml:space="preserve">be administered </w:t>
      </w:r>
      <w:r w:rsidRPr="00987A03">
        <w:rPr>
          <w:lang w:val="en-US"/>
        </w:rPr>
        <w:t>the research medication</w:t>
      </w:r>
      <w:r w:rsidR="005D275E" w:rsidRPr="00987A03">
        <w:rPr>
          <w:lang w:val="en-US"/>
        </w:rPr>
        <w:t>.</w:t>
      </w:r>
    </w:p>
    <w:p w14:paraId="619A175F" w14:textId="4A701A26" w:rsidR="00E565BE" w:rsidRPr="00987A03" w:rsidRDefault="00E565BE" w:rsidP="003B6A08">
      <w:pPr>
        <w:pStyle w:val="ListParagraph"/>
        <w:numPr>
          <w:ilvl w:val="0"/>
          <w:numId w:val="5"/>
        </w:numPr>
        <w:ind w:left="360"/>
        <w:rPr>
          <w:lang w:val="en-US"/>
        </w:rPr>
      </w:pPr>
      <w:r w:rsidRPr="00987A03">
        <w:rPr>
          <w:lang w:val="en-US"/>
        </w:rPr>
        <w:t>You are unable to keep your scheduled appointments</w:t>
      </w:r>
      <w:r w:rsidR="005D275E" w:rsidRPr="00987A03">
        <w:rPr>
          <w:lang w:val="en-US"/>
        </w:rPr>
        <w:t>.</w:t>
      </w:r>
    </w:p>
    <w:p w14:paraId="304B93CC" w14:textId="445C5258" w:rsidR="007B239D" w:rsidRPr="00987A03" w:rsidRDefault="007B239D" w:rsidP="0093449E">
      <w:pPr>
        <w:pStyle w:val="Heading2"/>
      </w:pPr>
      <w:r w:rsidRPr="00987A03">
        <w:t xml:space="preserve">What </w:t>
      </w:r>
      <w:r w:rsidR="00D51A4D" w:rsidRPr="00987A03">
        <w:t>medical care will I receive when</w:t>
      </w:r>
      <w:r w:rsidRPr="00987A03">
        <w:t xml:space="preserve"> </w:t>
      </w:r>
      <w:r w:rsidR="00F572FD" w:rsidRPr="00987A03">
        <w:t xml:space="preserve">my participation in </w:t>
      </w:r>
      <w:r w:rsidRPr="00987A03">
        <w:t>this study stops?</w:t>
      </w:r>
    </w:p>
    <w:p w14:paraId="58B9D40B" w14:textId="7A26E202" w:rsidR="0096746E" w:rsidRDefault="007B239D" w:rsidP="0043212E">
      <w:r w:rsidRPr="00987A03">
        <w:rPr>
          <w:lang w:val="en-US"/>
        </w:rPr>
        <w:t xml:space="preserve">When </w:t>
      </w:r>
      <w:r w:rsidR="00C75769" w:rsidRPr="00987A03">
        <w:rPr>
          <w:lang w:val="en-US"/>
        </w:rPr>
        <w:t>you leave the study</w:t>
      </w:r>
      <w:r w:rsidRPr="00987A03">
        <w:rPr>
          <w:lang w:val="en-US"/>
        </w:rPr>
        <w:t xml:space="preserve">, you will be under the care of your </w:t>
      </w:r>
      <w:r w:rsidR="009413DF" w:rsidRPr="00987A03">
        <w:t>regular health care provider</w:t>
      </w:r>
      <w:r w:rsidR="00D37567" w:rsidRPr="00987A03">
        <w:rPr>
          <w:lang w:val="en-US"/>
        </w:rPr>
        <w:t xml:space="preserve">, </w:t>
      </w:r>
      <w:r w:rsidRPr="00987A03">
        <w:rPr>
          <w:lang w:val="en-US"/>
        </w:rPr>
        <w:t>who will decide the best way to treat your</w:t>
      </w:r>
      <w:r w:rsidR="001D3CA5">
        <w:rPr>
          <w:lang w:val="en-US"/>
        </w:rPr>
        <w:t xml:space="preserve"> early</w:t>
      </w:r>
      <w:r w:rsidR="00A826D8">
        <w:rPr>
          <w:lang w:val="en-US"/>
        </w:rPr>
        <w:t xml:space="preserve"> </w:t>
      </w:r>
      <w:r w:rsidR="00AA5F82" w:rsidRPr="00987A03">
        <w:rPr>
          <w:lang w:val="en-US"/>
        </w:rPr>
        <w:t>AD.</w:t>
      </w:r>
      <w:r w:rsidR="00AA5F82" w:rsidRPr="00987A03">
        <w:t xml:space="preserve"> </w:t>
      </w:r>
      <w:r w:rsidR="0096746E" w:rsidRPr="003856F6">
        <w:rPr>
          <w:rStyle w:val="C-BodyTextChar"/>
          <w:rFonts w:eastAsiaTheme="minorHAnsi"/>
        </w:rPr>
        <w:t>All participants that complete the 23 weeks of treatment (XPro1595 or placebo) will be eligible to enrol in a separate open-label extension study (once approved by the required regulatory authorities and ethics committee) for 12 months where all participants, including those treated with placebo, will receive 1 mg/kg of XPro1595.</w:t>
      </w:r>
    </w:p>
    <w:p w14:paraId="3A95CB92" w14:textId="19FEA2D7" w:rsidR="00002EE3" w:rsidRPr="00987A03" w:rsidRDefault="00002EE3" w:rsidP="003856F6">
      <w:pPr>
        <w:pStyle w:val="Heading2"/>
      </w:pPr>
      <w:r w:rsidRPr="00987A03">
        <w:t>What will happen to the samples that I provide?</w:t>
      </w:r>
    </w:p>
    <w:p w14:paraId="272EBD94" w14:textId="314EE7FB" w:rsidR="00002EE3" w:rsidRPr="00987A03" w:rsidRDefault="00002EE3" w:rsidP="00002EE3">
      <w:pPr>
        <w:rPr>
          <w:lang w:val="en-US"/>
        </w:rPr>
      </w:pPr>
      <w:r w:rsidRPr="00987A03">
        <w:rPr>
          <w:lang w:val="en-US"/>
        </w:rPr>
        <w:t xml:space="preserve">The </w:t>
      </w:r>
      <w:r w:rsidR="00AA5F82" w:rsidRPr="00987A03">
        <w:rPr>
          <w:lang w:val="en-US"/>
        </w:rPr>
        <w:t xml:space="preserve">routine blood samples that you give for </w:t>
      </w:r>
      <w:r w:rsidR="00466EBB" w:rsidRPr="00987A03">
        <w:rPr>
          <w:lang w:val="en-US"/>
        </w:rPr>
        <w:t xml:space="preserve">safety testing </w:t>
      </w:r>
      <w:r w:rsidRPr="00987A03">
        <w:rPr>
          <w:lang w:val="en-US"/>
        </w:rPr>
        <w:t xml:space="preserve">will be sent to a </w:t>
      </w:r>
      <w:r w:rsidR="00AF62A2" w:rsidRPr="00987A03">
        <w:rPr>
          <w:lang w:val="en-US"/>
        </w:rPr>
        <w:t>central laboratory</w:t>
      </w:r>
      <w:r w:rsidR="009C01B5" w:rsidRPr="00987A03">
        <w:rPr>
          <w:lang w:val="en-US"/>
        </w:rPr>
        <w:t xml:space="preserve"> (PPD laboratories’ Central Lab </w:t>
      </w:r>
      <w:r w:rsidR="00184D27">
        <w:rPr>
          <w:lang w:val="en-US"/>
        </w:rPr>
        <w:t>in B</w:t>
      </w:r>
      <w:r w:rsidR="001F660E">
        <w:rPr>
          <w:lang w:val="en-US"/>
        </w:rPr>
        <w:t>elgium</w:t>
      </w:r>
      <w:r w:rsidR="009C01B5" w:rsidRPr="00987A03">
        <w:rPr>
          <w:lang w:val="en-US"/>
        </w:rPr>
        <w:t xml:space="preserve">) </w:t>
      </w:r>
      <w:r w:rsidRPr="00987A03">
        <w:rPr>
          <w:lang w:val="en-US"/>
        </w:rPr>
        <w:t xml:space="preserve">and used only for the tests specified in the table and destroyed </w:t>
      </w:r>
      <w:r w:rsidR="006276B1" w:rsidRPr="00987A03">
        <w:t>once all protocol-defined procedures are completed</w:t>
      </w:r>
      <w:r w:rsidR="004F18BD" w:rsidRPr="00987A03">
        <w:rPr>
          <w:lang w:val="en-US"/>
        </w:rPr>
        <w:t>.</w:t>
      </w:r>
      <w:r w:rsidRPr="00987A03">
        <w:rPr>
          <w:lang w:val="en-US"/>
        </w:rPr>
        <w:t xml:space="preserve"> </w:t>
      </w:r>
    </w:p>
    <w:p w14:paraId="716DE420" w14:textId="56346154" w:rsidR="00002EE3" w:rsidRPr="00987A03" w:rsidRDefault="004F18BD" w:rsidP="00002EE3">
      <w:pPr>
        <w:rPr>
          <w:lang w:val="en-US"/>
        </w:rPr>
      </w:pPr>
      <w:r w:rsidRPr="00987A03">
        <w:rPr>
          <w:lang w:val="en-US"/>
        </w:rPr>
        <w:lastRenderedPageBreak/>
        <w:t>Any remaining</w:t>
      </w:r>
      <w:r w:rsidR="00002EE3" w:rsidRPr="00987A03">
        <w:rPr>
          <w:lang w:val="en-US"/>
        </w:rPr>
        <w:t xml:space="preserve"> </w:t>
      </w:r>
      <w:r w:rsidR="00AA5F82" w:rsidRPr="00987A03">
        <w:rPr>
          <w:lang w:val="en-US"/>
        </w:rPr>
        <w:t>blood</w:t>
      </w:r>
      <w:r w:rsidR="00002EE3" w:rsidRPr="00987A03">
        <w:rPr>
          <w:lang w:val="en-US"/>
        </w:rPr>
        <w:t xml:space="preserve"> samples you provided for </w:t>
      </w:r>
      <w:r w:rsidR="00AA5F82" w:rsidRPr="00987A03">
        <w:rPr>
          <w:lang w:val="en-US"/>
        </w:rPr>
        <w:t>biomarkers</w:t>
      </w:r>
      <w:r w:rsidR="00002EE3" w:rsidRPr="00987A03">
        <w:rPr>
          <w:lang w:val="en-US"/>
        </w:rPr>
        <w:t xml:space="preserve"> will be processed and stored at a </w:t>
      </w:r>
      <w:r w:rsidR="00AA5F82" w:rsidRPr="00987A03">
        <w:rPr>
          <w:lang w:val="en-US"/>
        </w:rPr>
        <w:t>central</w:t>
      </w:r>
      <w:r w:rsidR="00002EE3" w:rsidRPr="00987A03">
        <w:rPr>
          <w:lang w:val="en-US"/>
        </w:rPr>
        <w:t xml:space="preserve"> laboratory </w:t>
      </w:r>
      <w:bookmarkStart w:id="3" w:name="_Hlk119396910"/>
      <w:r w:rsidR="004C1040" w:rsidRPr="00987A03">
        <w:rPr>
          <w:lang w:val="en-US"/>
        </w:rPr>
        <w:t>(PPD laboratories</w:t>
      </w:r>
      <w:r w:rsidR="00754911" w:rsidRPr="00987A03">
        <w:rPr>
          <w:lang w:val="en-US"/>
        </w:rPr>
        <w:t xml:space="preserve">’ Central Lab SG in </w:t>
      </w:r>
      <w:r w:rsidR="001F660E">
        <w:rPr>
          <w:lang w:val="en-US"/>
        </w:rPr>
        <w:t>Belgium</w:t>
      </w:r>
      <w:r w:rsidR="004C1040" w:rsidRPr="00987A03">
        <w:rPr>
          <w:lang w:val="en-US"/>
        </w:rPr>
        <w:t xml:space="preserve"> </w:t>
      </w:r>
      <w:bookmarkEnd w:id="3"/>
      <w:r w:rsidR="009214D7" w:rsidRPr="00987A03">
        <w:rPr>
          <w:lang w:val="en-US"/>
        </w:rPr>
        <w:t>with long term storage facility</w:t>
      </w:r>
      <w:r w:rsidR="000C472B" w:rsidRPr="00987A03">
        <w:rPr>
          <w:lang w:val="en-US"/>
        </w:rPr>
        <w:t xml:space="preserve"> </w:t>
      </w:r>
      <w:r w:rsidR="00281914" w:rsidRPr="00987A03">
        <w:rPr>
          <w:lang w:val="en-US"/>
        </w:rPr>
        <w:t xml:space="preserve">and stored for up to </w:t>
      </w:r>
      <w:r w:rsidR="00AA5F82" w:rsidRPr="00987A03">
        <w:rPr>
          <w:lang w:val="en-US"/>
        </w:rPr>
        <w:t>15</w:t>
      </w:r>
      <w:r w:rsidR="00002EE3" w:rsidRPr="00987A03">
        <w:rPr>
          <w:lang w:val="en-US"/>
        </w:rPr>
        <w:t xml:space="preserve"> years. </w:t>
      </w:r>
    </w:p>
    <w:p w14:paraId="6DEDB09F" w14:textId="4FAB4BA5" w:rsidR="008F1066" w:rsidRPr="0043212E" w:rsidRDefault="007B239D" w:rsidP="0070409E">
      <w:pPr>
        <w:pStyle w:val="Heading2"/>
      </w:pPr>
      <w:r w:rsidRPr="00987A03">
        <w:t>W</w:t>
      </w:r>
      <w:r w:rsidR="00F572FD" w:rsidRPr="00987A03">
        <w:t xml:space="preserve">hat happens with </w:t>
      </w:r>
      <w:r w:rsidRPr="00987A03">
        <w:t>my</w:t>
      </w:r>
      <w:r w:rsidR="000804BC" w:rsidRPr="00987A03">
        <w:t xml:space="preserve"> data</w:t>
      </w:r>
      <w:r w:rsidR="00E565BE" w:rsidRPr="00987A03">
        <w:t xml:space="preserve"> </w:t>
      </w:r>
      <w:r w:rsidR="000804BC" w:rsidRPr="00987A03">
        <w:t>and other</w:t>
      </w:r>
      <w:r w:rsidRPr="00987A03">
        <w:t xml:space="preserve"> </w:t>
      </w:r>
      <w:r w:rsidR="00F572FD" w:rsidRPr="00987A03">
        <w:t>personal information</w:t>
      </w:r>
      <w:r w:rsidRPr="00987A03">
        <w:t>?</w:t>
      </w:r>
    </w:p>
    <w:p w14:paraId="660A69B1" w14:textId="77777777" w:rsidR="00186A45" w:rsidRPr="00987A03" w:rsidRDefault="00186A45" w:rsidP="00186A45">
      <w:pPr>
        <w:spacing w:after="75" w:line="240" w:lineRule="auto"/>
        <w:outlineLvl w:val="2"/>
        <w:rPr>
          <w:rFonts w:eastAsia="Times New Roman"/>
          <w:b/>
          <w:bCs/>
          <w:lang w:eastAsia="en-GB"/>
        </w:rPr>
      </w:pPr>
      <w:r w:rsidRPr="00987A03">
        <w:rPr>
          <w:rFonts w:eastAsia="Times New Roman"/>
          <w:b/>
          <w:bCs/>
          <w:lang w:eastAsia="en-GB"/>
        </w:rPr>
        <w:t>How will we use information about you? </w:t>
      </w:r>
    </w:p>
    <w:p w14:paraId="3885AB21" w14:textId="77777777" w:rsidR="00186A45" w:rsidRPr="00987A03" w:rsidRDefault="00186A45" w:rsidP="00186A45">
      <w:pPr>
        <w:spacing w:after="300" w:line="240" w:lineRule="auto"/>
        <w:rPr>
          <w:rFonts w:eastAsia="Times New Roman"/>
          <w:lang w:eastAsia="en-GB"/>
        </w:rPr>
      </w:pPr>
      <w:r w:rsidRPr="00987A03">
        <w:rPr>
          <w:rFonts w:eastAsia="Times New Roman"/>
          <w:lang w:eastAsia="en-GB"/>
        </w:rPr>
        <w:t>We will need to use information from you, from your medical records, your GP, or other specialist for this research project. </w:t>
      </w:r>
    </w:p>
    <w:p w14:paraId="7B02E62E" w14:textId="77777777" w:rsidR="00186A45" w:rsidRPr="00987A03" w:rsidRDefault="00186A45" w:rsidP="00186A45">
      <w:pPr>
        <w:spacing w:after="300" w:line="240" w:lineRule="auto"/>
        <w:rPr>
          <w:rFonts w:eastAsia="Times New Roman"/>
          <w:lang w:eastAsia="en-GB"/>
        </w:rPr>
      </w:pPr>
      <w:r w:rsidRPr="00987A03">
        <w:rPr>
          <w:rFonts w:eastAsia="Times New Roman"/>
          <w:lang w:eastAsia="en-GB"/>
        </w:rPr>
        <w:t>This information will include your initials/ NHS number/ name/ contact details.  People will use this information to do the research or to check your records to make sure that the research is being done properly.</w:t>
      </w:r>
    </w:p>
    <w:p w14:paraId="394560B5" w14:textId="77777777" w:rsidR="00186A45" w:rsidRPr="00987A03" w:rsidRDefault="00186A45" w:rsidP="00186A45">
      <w:pPr>
        <w:spacing w:after="300" w:line="240" w:lineRule="auto"/>
        <w:rPr>
          <w:rFonts w:eastAsia="Times New Roman"/>
          <w:lang w:eastAsia="en-GB"/>
        </w:rPr>
      </w:pPr>
      <w:r w:rsidRPr="00987A03">
        <w:rPr>
          <w:rFonts w:eastAsia="Times New Roman"/>
          <w:lang w:eastAsia="en-GB"/>
        </w:rPr>
        <w:t>People who do not need to know who you are will not be able to see your name or contact details. Your data will have a code number instead. </w:t>
      </w:r>
    </w:p>
    <w:p w14:paraId="359BCC1B" w14:textId="77777777" w:rsidR="00186A45" w:rsidRPr="00987A03" w:rsidRDefault="00186A45" w:rsidP="00186A45">
      <w:pPr>
        <w:spacing w:after="300" w:line="240" w:lineRule="auto"/>
        <w:rPr>
          <w:rFonts w:eastAsia="Times New Roman"/>
          <w:lang w:eastAsia="en-GB"/>
        </w:rPr>
      </w:pPr>
      <w:r w:rsidRPr="00987A03">
        <w:rPr>
          <w:rFonts w:eastAsia="Times New Roman"/>
          <w:lang w:eastAsia="en-GB"/>
        </w:rPr>
        <w:t>We will keep all information about you safe and secure. </w:t>
      </w:r>
    </w:p>
    <w:p w14:paraId="34F2052C" w14:textId="600F8541" w:rsidR="00186A45" w:rsidRPr="00987A03" w:rsidRDefault="00F86AEE" w:rsidP="00186A45">
      <w:pPr>
        <w:spacing w:after="300" w:line="240" w:lineRule="auto"/>
        <w:rPr>
          <w:rFonts w:eastAsia="Times New Roman"/>
          <w:lang w:eastAsia="en-GB"/>
        </w:rPr>
      </w:pPr>
      <w:r>
        <w:rPr>
          <w:rFonts w:eastAsia="Times New Roman"/>
          <w:lang w:eastAsia="en-GB"/>
        </w:rPr>
        <w:t>If any</w:t>
      </w:r>
      <w:r w:rsidRPr="00987A03">
        <w:rPr>
          <w:rFonts w:eastAsia="Times New Roman"/>
          <w:lang w:eastAsia="en-GB"/>
        </w:rPr>
        <w:t xml:space="preserve"> </w:t>
      </w:r>
      <w:r w:rsidR="00186A45" w:rsidRPr="00987A03">
        <w:rPr>
          <w:rFonts w:eastAsia="Times New Roman"/>
          <w:lang w:eastAsia="en-GB"/>
        </w:rPr>
        <w:t xml:space="preserve">of your information </w:t>
      </w:r>
      <w:r w:rsidR="004F7803">
        <w:rPr>
          <w:rFonts w:eastAsia="Times New Roman"/>
          <w:lang w:eastAsia="en-GB"/>
        </w:rPr>
        <w:t>is to be</w:t>
      </w:r>
      <w:r w:rsidR="00186A45" w:rsidRPr="00987A03">
        <w:rPr>
          <w:rFonts w:eastAsia="Times New Roman"/>
          <w:lang w:eastAsia="en-GB"/>
        </w:rPr>
        <w:t xml:space="preserve"> sent to</w:t>
      </w:r>
      <w:r>
        <w:rPr>
          <w:rFonts w:eastAsia="Times New Roman"/>
          <w:lang w:eastAsia="en-GB"/>
        </w:rPr>
        <w:t xml:space="preserve"> another country,</w:t>
      </w:r>
      <w:r w:rsidR="00186A45" w:rsidRPr="00987A03">
        <w:rPr>
          <w:rFonts w:eastAsia="Times New Roman"/>
          <w:lang w:eastAsia="en-GB"/>
        </w:rPr>
        <w:t xml:space="preserve"> </w:t>
      </w:r>
      <w:r>
        <w:rPr>
          <w:rFonts w:eastAsia="Times New Roman"/>
          <w:lang w:eastAsia="en-GB"/>
        </w:rPr>
        <w:t>t</w:t>
      </w:r>
      <w:r w:rsidR="00186A45" w:rsidRPr="00987A03">
        <w:rPr>
          <w:rFonts w:eastAsia="Times New Roman"/>
          <w:lang w:eastAsia="en-GB"/>
        </w:rPr>
        <w:t>hey must follow our rules about keeping your information safe. </w:t>
      </w:r>
    </w:p>
    <w:p w14:paraId="43BD28E6" w14:textId="259B652B" w:rsidR="00186A45" w:rsidRPr="00987A03" w:rsidRDefault="00186A45" w:rsidP="00186A45">
      <w:pPr>
        <w:spacing w:after="300" w:line="240" w:lineRule="auto"/>
        <w:rPr>
          <w:rFonts w:eastAsia="Times New Roman"/>
          <w:lang w:eastAsia="en-GB"/>
        </w:rPr>
      </w:pPr>
      <w:r w:rsidRPr="00987A03">
        <w:rPr>
          <w:rFonts w:eastAsia="Times New Roman"/>
          <w:lang w:eastAsia="en-GB"/>
        </w:rPr>
        <w:t xml:space="preserve">Once we have finished the study, we will keep some of the data so we can check the results. We will write our reports in a way that no-one can </w:t>
      </w:r>
      <w:r w:rsidR="00CC2F1F" w:rsidRPr="00987A03">
        <w:rPr>
          <w:rFonts w:eastAsia="Times New Roman"/>
          <w:lang w:eastAsia="en-GB"/>
        </w:rPr>
        <w:t>determine</w:t>
      </w:r>
      <w:r w:rsidRPr="00987A03">
        <w:rPr>
          <w:rFonts w:eastAsia="Times New Roman"/>
          <w:lang w:eastAsia="en-GB"/>
        </w:rPr>
        <w:t xml:space="preserve"> that you took part in the study.</w:t>
      </w:r>
    </w:p>
    <w:p w14:paraId="4AD6D712" w14:textId="77777777" w:rsidR="00186A45" w:rsidRPr="00987A03" w:rsidRDefault="00186A45" w:rsidP="00186A45">
      <w:pPr>
        <w:spacing w:after="300" w:line="240" w:lineRule="auto"/>
        <w:rPr>
          <w:rFonts w:eastAsia="Times New Roman"/>
          <w:b/>
          <w:bCs/>
          <w:lang w:eastAsia="en-GB"/>
        </w:rPr>
      </w:pPr>
      <w:r w:rsidRPr="00987A03">
        <w:rPr>
          <w:rFonts w:eastAsia="Times New Roman"/>
          <w:b/>
          <w:bCs/>
          <w:lang w:eastAsia="en-GB"/>
        </w:rPr>
        <w:t>What are your choices about how your information is used?</w:t>
      </w:r>
    </w:p>
    <w:p w14:paraId="2F05AD60" w14:textId="77777777" w:rsidR="00186A45" w:rsidRPr="00987A03" w:rsidRDefault="00186A45" w:rsidP="00186A45">
      <w:pPr>
        <w:numPr>
          <w:ilvl w:val="0"/>
          <w:numId w:val="75"/>
        </w:numPr>
        <w:spacing w:before="100" w:beforeAutospacing="1" w:after="45" w:line="240" w:lineRule="auto"/>
        <w:ind w:left="1245"/>
        <w:rPr>
          <w:rFonts w:eastAsia="Times New Roman"/>
          <w:lang w:eastAsia="en-GB"/>
        </w:rPr>
      </w:pPr>
      <w:r w:rsidRPr="00987A03">
        <w:rPr>
          <w:rFonts w:eastAsia="Times New Roman"/>
          <w:lang w:eastAsia="en-GB"/>
        </w:rPr>
        <w:t>You can stop being part of the study at any time, without giving a reason, but we will keep information about you that we already have. </w:t>
      </w:r>
    </w:p>
    <w:p w14:paraId="07D8FB91" w14:textId="77777777" w:rsidR="00186A45" w:rsidRPr="00987A03" w:rsidRDefault="00186A45" w:rsidP="00186A45">
      <w:pPr>
        <w:numPr>
          <w:ilvl w:val="0"/>
          <w:numId w:val="75"/>
        </w:numPr>
        <w:spacing w:before="100" w:beforeAutospacing="1" w:after="45" w:line="240" w:lineRule="auto"/>
        <w:ind w:left="1245"/>
        <w:rPr>
          <w:rFonts w:eastAsia="Times New Roman"/>
          <w:lang w:eastAsia="en-GB"/>
        </w:rPr>
      </w:pPr>
      <w:r w:rsidRPr="00987A03">
        <w:rPr>
          <w:rFonts w:eastAsia="Times New Roman"/>
          <w:lang w:eastAsia="en-GB"/>
        </w:rPr>
        <w:t>If you choose to stop taking part in the study, we would like to continue collecting information about your health from central NHS records/ your hospital/ your GP. If you do not want this to happen, tell us and we will stop.</w:t>
      </w:r>
    </w:p>
    <w:p w14:paraId="7C9A8DC1" w14:textId="79461DB5" w:rsidR="007744C4" w:rsidRPr="0043212E" w:rsidRDefault="00186A45" w:rsidP="0043212E">
      <w:pPr>
        <w:numPr>
          <w:ilvl w:val="0"/>
          <w:numId w:val="75"/>
        </w:numPr>
        <w:spacing w:before="600" w:beforeAutospacing="1" w:after="75" w:line="240" w:lineRule="auto"/>
        <w:ind w:left="1245"/>
        <w:outlineLvl w:val="2"/>
        <w:rPr>
          <w:rFonts w:eastAsia="Times New Roman"/>
          <w:b/>
          <w:bCs/>
          <w:lang w:eastAsia="en-GB"/>
        </w:rPr>
      </w:pPr>
      <w:r w:rsidRPr="00987A03">
        <w:rPr>
          <w:rFonts w:eastAsia="Times New Roman"/>
          <w:lang w:eastAsia="en-GB"/>
        </w:rPr>
        <w:t>We need to manage your records in specific ways for the research to be reliable. This means that we won’t be able to let you see or change the data we hold about you. </w:t>
      </w:r>
    </w:p>
    <w:p w14:paraId="34D958B8" w14:textId="5D9A1EC0" w:rsidR="00186A45" w:rsidRPr="00987A03" w:rsidRDefault="00186A45" w:rsidP="00186A45">
      <w:pPr>
        <w:spacing w:before="100" w:beforeAutospacing="1" w:after="75" w:line="240" w:lineRule="auto"/>
        <w:outlineLvl w:val="2"/>
        <w:rPr>
          <w:rFonts w:eastAsia="Times New Roman"/>
          <w:b/>
          <w:bCs/>
          <w:lang w:eastAsia="en-GB"/>
        </w:rPr>
      </w:pPr>
      <w:r w:rsidRPr="00987A03">
        <w:rPr>
          <w:rFonts w:eastAsia="Times New Roman"/>
          <w:b/>
          <w:bCs/>
          <w:lang w:eastAsia="en-GB"/>
        </w:rPr>
        <w:t>Where can you find out more about how your information is used?</w:t>
      </w:r>
    </w:p>
    <w:p w14:paraId="112D4969" w14:textId="7CC77DE6" w:rsidR="00186A45" w:rsidRPr="00987A03" w:rsidRDefault="00186A45" w:rsidP="00186A45">
      <w:pPr>
        <w:spacing w:before="240" w:after="240" w:line="240" w:lineRule="auto"/>
        <w:rPr>
          <w:rFonts w:eastAsia="Times New Roman"/>
          <w:lang w:eastAsia="en-GB"/>
        </w:rPr>
      </w:pPr>
      <w:r w:rsidRPr="00987A03">
        <w:rPr>
          <w:rFonts w:eastAsia="Times New Roman"/>
          <w:lang w:eastAsia="en-GB"/>
        </w:rPr>
        <w:t xml:space="preserve">You can find out more about how we use your </w:t>
      </w:r>
      <w:r w:rsidR="003C7F05" w:rsidRPr="00987A03">
        <w:rPr>
          <w:rFonts w:eastAsia="Times New Roman"/>
          <w:lang w:eastAsia="en-GB"/>
        </w:rPr>
        <w:t>information.</w:t>
      </w:r>
      <w:r w:rsidRPr="00987A03">
        <w:rPr>
          <w:rFonts w:eastAsia="Times New Roman"/>
          <w:lang w:eastAsia="en-GB"/>
        </w:rPr>
        <w:t> </w:t>
      </w:r>
    </w:p>
    <w:p w14:paraId="77B98375" w14:textId="77777777" w:rsidR="00194E02" w:rsidRDefault="00194E02" w:rsidP="00194E02">
      <w:pPr>
        <w:numPr>
          <w:ilvl w:val="0"/>
          <w:numId w:val="79"/>
        </w:numPr>
        <w:spacing w:before="100" w:beforeAutospacing="1" w:after="0" w:line="240" w:lineRule="auto"/>
      </w:pPr>
      <w:bookmarkStart w:id="4" w:name="_Hlk155867963"/>
      <w:r>
        <w:t>at </w:t>
      </w:r>
      <w:hyperlink r:id="rId15" w:tgtFrame="_blank" w:tooltip="https://www.hra.nhs.uk/information-about-patients/" w:history="1">
        <w:r>
          <w:rPr>
            <w:rStyle w:val="Hyperlink"/>
          </w:rPr>
          <w:t>www.hra.nhs.uk/information-about-patients/</w:t>
        </w:r>
      </w:hyperlink>
    </w:p>
    <w:p w14:paraId="22F50C87" w14:textId="77777777" w:rsidR="00194E02" w:rsidRDefault="00194E02" w:rsidP="00194E02">
      <w:pPr>
        <w:numPr>
          <w:ilvl w:val="0"/>
          <w:numId w:val="79"/>
        </w:numPr>
        <w:spacing w:before="100" w:beforeAutospacing="1" w:after="0" w:line="240" w:lineRule="auto"/>
      </w:pPr>
      <w:r>
        <w:t>a leaflet available from </w:t>
      </w:r>
      <w:hyperlink r:id="rId16" w:tgtFrame="_blank" w:tooltip="http://www.hra.nhs.uk/patientdataandresearch" w:history="1">
        <w:r>
          <w:rPr>
            <w:rStyle w:val="Hyperlink"/>
          </w:rPr>
          <w:t>www.hra.nhs.uk/patientdataandresearch</w:t>
        </w:r>
      </w:hyperlink>
    </w:p>
    <w:p w14:paraId="2DEE559C" w14:textId="77777777" w:rsidR="00194E02" w:rsidRDefault="00194E02" w:rsidP="00194E02">
      <w:pPr>
        <w:numPr>
          <w:ilvl w:val="0"/>
          <w:numId w:val="79"/>
        </w:numPr>
        <w:spacing w:before="100" w:beforeAutospacing="1" w:after="0" w:line="240" w:lineRule="auto"/>
      </w:pPr>
      <w:r>
        <w:t>by asking one of the research team</w:t>
      </w:r>
    </w:p>
    <w:p w14:paraId="2B570ED9" w14:textId="77777777" w:rsidR="00194E02" w:rsidRDefault="00194E02" w:rsidP="00194E02">
      <w:pPr>
        <w:numPr>
          <w:ilvl w:val="0"/>
          <w:numId w:val="79"/>
        </w:numPr>
        <w:spacing w:before="100" w:beforeAutospacing="1" w:after="0" w:line="240" w:lineRule="auto"/>
      </w:pPr>
      <w:r>
        <w:t xml:space="preserve">by sending an email to </w:t>
      </w:r>
      <w:hyperlink r:id="rId17" w:history="1">
        <w:r w:rsidRPr="00555B9A">
          <w:rPr>
            <w:rStyle w:val="Hyperlink"/>
          </w:rPr>
          <w:t>winchester@re-cognitionhealth.com</w:t>
        </w:r>
      </w:hyperlink>
      <w:r>
        <w:t>.com, or</w:t>
      </w:r>
    </w:p>
    <w:p w14:paraId="45E1781E" w14:textId="77777777" w:rsidR="00194E02" w:rsidRPr="00F5543F" w:rsidRDefault="00194E02" w:rsidP="00194E02">
      <w:pPr>
        <w:numPr>
          <w:ilvl w:val="0"/>
          <w:numId w:val="79"/>
        </w:numPr>
        <w:spacing w:before="100" w:beforeAutospacing="1" w:after="0" w:line="240" w:lineRule="auto"/>
      </w:pPr>
      <w:r>
        <w:t xml:space="preserve">by ringing us on </w:t>
      </w:r>
      <w:r>
        <w:rPr>
          <w:lang w:val="en-US"/>
        </w:rPr>
        <w:t>+44 (</w:t>
      </w:r>
      <w:r w:rsidRPr="004D11CF">
        <w:rPr>
          <w:lang w:val="en-US"/>
        </w:rPr>
        <w:t>0</w:t>
      </w:r>
      <w:r>
        <w:rPr>
          <w:lang w:val="en-US"/>
        </w:rPr>
        <w:t>)1962 588420</w:t>
      </w:r>
    </w:p>
    <w:bookmarkEnd w:id="4"/>
    <w:p w14:paraId="196A6770" w14:textId="1638716A" w:rsidR="007B239D" w:rsidRPr="00987A03" w:rsidRDefault="0049266C" w:rsidP="00002EE3">
      <w:pPr>
        <w:pStyle w:val="Heading2"/>
      </w:pPr>
      <w:r w:rsidRPr="00987A03">
        <w:lastRenderedPageBreak/>
        <w:t xml:space="preserve">Whom should I reach if </w:t>
      </w:r>
      <w:r w:rsidR="007B239D" w:rsidRPr="00987A03">
        <w:t>I have a question?</w:t>
      </w:r>
    </w:p>
    <w:p w14:paraId="3EEA32EF" w14:textId="7226924C" w:rsidR="007E723F" w:rsidRPr="00987A03" w:rsidRDefault="007E723F" w:rsidP="0070409E">
      <w:pPr>
        <w:rPr>
          <w:lang w:val="en-US"/>
        </w:rPr>
      </w:pPr>
      <w:r w:rsidRPr="00987A03">
        <w:rPr>
          <w:lang w:val="en-US"/>
        </w:rPr>
        <w:t>If y</w:t>
      </w:r>
      <w:r w:rsidR="007B239D" w:rsidRPr="00987A03">
        <w:rPr>
          <w:lang w:val="en-US"/>
        </w:rPr>
        <w:t xml:space="preserve">ou </w:t>
      </w:r>
      <w:r w:rsidRPr="00987A03">
        <w:rPr>
          <w:lang w:val="en-US"/>
        </w:rPr>
        <w:t>would like</w:t>
      </w:r>
      <w:r w:rsidR="007B239D" w:rsidRPr="00987A03">
        <w:rPr>
          <w:lang w:val="en-US"/>
        </w:rPr>
        <w:t xml:space="preserve"> to ask questions about the study</w:t>
      </w:r>
      <w:r w:rsidRPr="00987A03">
        <w:rPr>
          <w:lang w:val="en-US"/>
        </w:rPr>
        <w:t xml:space="preserve">, please use the contact information at the beginning of this document. </w:t>
      </w:r>
    </w:p>
    <w:p w14:paraId="004F6FE0" w14:textId="77777777" w:rsidR="00194E02" w:rsidRDefault="00194E02" w:rsidP="00194E02">
      <w:pPr>
        <w:pStyle w:val="NormalWeb"/>
        <w:spacing w:after="120" w:afterAutospacing="0"/>
      </w:pPr>
      <w:r>
        <w:t>If you have question regarding your rights as a study participant before, during, and after the study, please contact the [PALS (Patient Advice and Liaison Service) or </w:t>
      </w:r>
      <w:hyperlink r:id="rId18" w:tgtFrame="_blank" w:tooltip="mailto:compliance@re-cognitionhealth.com" w:history="1">
        <w:r>
          <w:rPr>
            <w:rStyle w:val="Hyperlink"/>
          </w:rPr>
          <w:t>compliance@re-cognitionhealth.com</w:t>
        </w:r>
      </w:hyperlink>
      <w:r>
        <w:t>.  Study results will be published on a publicly accessible database, ClinicalTrials.gov.</w:t>
      </w:r>
    </w:p>
    <w:p w14:paraId="5F0C4807" w14:textId="5D6FE0E2" w:rsidR="0049266C" w:rsidRPr="00987A03" w:rsidRDefault="0049266C" w:rsidP="0070409E">
      <w:pPr>
        <w:rPr>
          <w:lang w:val="en-US"/>
        </w:rPr>
      </w:pPr>
    </w:p>
    <w:p w14:paraId="09D4E06A" w14:textId="0D3CC611" w:rsidR="00DF7B1D" w:rsidRPr="00987A03" w:rsidRDefault="00186A45" w:rsidP="009E34AB">
      <w:pPr>
        <w:pStyle w:val="Heading1"/>
        <w:spacing w:before="0" w:after="0"/>
      </w:pPr>
      <w:r w:rsidRPr="00987A03">
        <w:lastRenderedPageBreak/>
        <w:t xml:space="preserve">To be printed on site headed paper                                                                      Main Informed </w:t>
      </w:r>
      <w:r w:rsidR="007B239D" w:rsidRPr="00987A03">
        <w:t xml:space="preserve">Consent </w:t>
      </w:r>
      <w:r w:rsidRPr="00987A03">
        <w:t>Form</w:t>
      </w:r>
    </w:p>
    <w:p w14:paraId="49C29DCA" w14:textId="77777777" w:rsidR="00194E02" w:rsidRPr="0072720A" w:rsidRDefault="00194E02" w:rsidP="00194E02">
      <w:pPr>
        <w:pStyle w:val="BoxText"/>
        <w:rPr>
          <w:lang w:val="en-US"/>
        </w:rPr>
      </w:pPr>
      <w:r>
        <w:rPr>
          <w:lang w:val="en-US"/>
        </w:rPr>
        <w:t>Dr Anna Podonyi</w:t>
      </w:r>
    </w:p>
    <w:p w14:paraId="4A2C28D2" w14:textId="77777777" w:rsidR="00194E02" w:rsidRPr="004D11CF" w:rsidRDefault="00194E02" w:rsidP="00194E02">
      <w:pPr>
        <w:pStyle w:val="BoxText"/>
        <w:rPr>
          <w:lang w:val="en-US"/>
        </w:rPr>
      </w:pPr>
      <w:proofErr w:type="spellStart"/>
      <w:proofErr w:type="gramStart"/>
      <w:r w:rsidRPr="004D11CF">
        <w:rPr>
          <w:lang w:val="en-US"/>
        </w:rPr>
        <w:t>Re:Cognition</w:t>
      </w:r>
      <w:proofErr w:type="spellEnd"/>
      <w:proofErr w:type="gramEnd"/>
      <w:r w:rsidRPr="004D11CF">
        <w:rPr>
          <w:lang w:val="en-US"/>
        </w:rPr>
        <w:t xml:space="preserve"> Health </w:t>
      </w:r>
      <w:r>
        <w:rPr>
          <w:lang w:val="en-US"/>
        </w:rPr>
        <w:t>Winchester</w:t>
      </w:r>
    </w:p>
    <w:p w14:paraId="1B26E359" w14:textId="77777777" w:rsidR="00194E02" w:rsidRDefault="00194E02" w:rsidP="00194E02">
      <w:pPr>
        <w:pStyle w:val="BoxText"/>
        <w:rPr>
          <w:lang w:val="en-US"/>
        </w:rPr>
      </w:pPr>
      <w:r w:rsidRPr="00AA7D60">
        <w:rPr>
          <w:lang w:val="en-US"/>
        </w:rPr>
        <w:t xml:space="preserve">South Block, </w:t>
      </w:r>
      <w:proofErr w:type="spellStart"/>
      <w:r w:rsidRPr="00AA7D60">
        <w:rPr>
          <w:lang w:val="en-US"/>
        </w:rPr>
        <w:t>Chilcomb</w:t>
      </w:r>
      <w:proofErr w:type="spellEnd"/>
      <w:r w:rsidRPr="00AA7D60">
        <w:rPr>
          <w:lang w:val="en-US"/>
        </w:rPr>
        <w:t xml:space="preserve"> Lane, Winchester</w:t>
      </w:r>
    </w:p>
    <w:p w14:paraId="3DEC85C1" w14:textId="77777777" w:rsidR="00194E02" w:rsidRPr="004D11CF" w:rsidRDefault="00194E02" w:rsidP="00194E02">
      <w:pPr>
        <w:pStyle w:val="BoxText"/>
        <w:rPr>
          <w:lang w:val="en-US"/>
        </w:rPr>
      </w:pPr>
      <w:r w:rsidRPr="00AA7D60">
        <w:rPr>
          <w:lang w:val="en-US"/>
        </w:rPr>
        <w:t>SO21 1HU</w:t>
      </w:r>
    </w:p>
    <w:p w14:paraId="35D40E56" w14:textId="77777777" w:rsidR="00194E02" w:rsidRDefault="00194E02" w:rsidP="00194E02">
      <w:pPr>
        <w:pStyle w:val="BoxText"/>
        <w:rPr>
          <w:lang w:val="en-US"/>
        </w:rPr>
      </w:pPr>
      <w:r w:rsidRPr="004D11CF">
        <w:rPr>
          <w:lang w:val="en-US"/>
        </w:rPr>
        <w:t xml:space="preserve">Office Hours Tel: </w:t>
      </w:r>
      <w:r>
        <w:rPr>
          <w:lang w:val="en-US"/>
        </w:rPr>
        <w:t>+44 (</w:t>
      </w:r>
      <w:r w:rsidRPr="004D11CF">
        <w:rPr>
          <w:lang w:val="en-US"/>
        </w:rPr>
        <w:t>0</w:t>
      </w:r>
      <w:r>
        <w:rPr>
          <w:lang w:val="en-US"/>
        </w:rPr>
        <w:t>)1962 588420</w:t>
      </w:r>
    </w:p>
    <w:p w14:paraId="2336CF30" w14:textId="77777777" w:rsidR="00194E02" w:rsidRPr="0072720A" w:rsidRDefault="00194E02" w:rsidP="00194E02">
      <w:pPr>
        <w:pStyle w:val="BoxText"/>
        <w:rPr>
          <w:lang w:val="en-US"/>
        </w:rPr>
      </w:pPr>
      <w:r w:rsidRPr="0072720A">
        <w:rPr>
          <w:lang w:val="en-US"/>
        </w:rPr>
        <w:t xml:space="preserve">24-Hour (7 days per week) Study Doctor’s Number: </w:t>
      </w:r>
      <w:r>
        <w:rPr>
          <w:lang w:val="en-US"/>
        </w:rPr>
        <w:t>+44 (</w:t>
      </w:r>
      <w:r>
        <w:rPr>
          <w:rFonts w:eastAsia="Times New Roman"/>
          <w:lang w:val="en-US"/>
        </w:rPr>
        <w:t>0)7721385763</w:t>
      </w:r>
    </w:p>
    <w:p w14:paraId="3986C90B" w14:textId="02620CCB" w:rsidR="00186A45" w:rsidRPr="00987A03" w:rsidRDefault="00186A45" w:rsidP="00186A45">
      <w:pPr>
        <w:pStyle w:val="BoxText"/>
        <w:rPr>
          <w:lang w:val="en-US"/>
        </w:rPr>
      </w:pPr>
      <w:r w:rsidRPr="00987A03">
        <w:rPr>
          <w:lang w:val="en-US"/>
        </w:rPr>
        <w:t>IRAS number:</w:t>
      </w:r>
      <w:r w:rsidR="00F96633">
        <w:rPr>
          <w:lang w:val="en-US"/>
        </w:rPr>
        <w:t xml:space="preserve"> 1006544</w:t>
      </w:r>
    </w:p>
    <w:p w14:paraId="02DB78B3" w14:textId="77777777" w:rsidR="00186A45" w:rsidRPr="00987A03" w:rsidRDefault="00186A45" w:rsidP="00186A45">
      <w:pPr>
        <w:rPr>
          <w:lang w:val="en-US"/>
        </w:rPr>
      </w:pPr>
    </w:p>
    <w:p w14:paraId="38B22C5E" w14:textId="4E77EDEC" w:rsidR="00186A45" w:rsidRPr="00987A03" w:rsidRDefault="00186A45" w:rsidP="00186A45">
      <w:pPr>
        <w:ind w:left="2160" w:hanging="2160"/>
        <w:rPr>
          <w:lang w:val="en-US"/>
        </w:rPr>
      </w:pPr>
      <w:r w:rsidRPr="00987A03">
        <w:rPr>
          <w:b/>
          <w:lang w:val="en-US"/>
        </w:rPr>
        <w:t>Study Title:</w:t>
      </w:r>
      <w:r w:rsidRPr="00987A03">
        <w:rPr>
          <w:lang w:val="en-US"/>
        </w:rPr>
        <w:tab/>
        <w:t xml:space="preserve">A Randomized, Placebo-Controlled, Double-Blind Study of XPro1595 in Patients with </w:t>
      </w:r>
      <w:r w:rsidR="001D3CA5">
        <w:rPr>
          <w:lang w:val="en-US"/>
        </w:rPr>
        <w:t>Early</w:t>
      </w:r>
      <w:r w:rsidRPr="00987A03">
        <w:rPr>
          <w:lang w:val="en-US"/>
        </w:rPr>
        <w:t xml:space="preserve"> Alzheimer’s Disease with Biomarkers of Inflammation</w:t>
      </w:r>
    </w:p>
    <w:p w14:paraId="265CD49D" w14:textId="77777777" w:rsidR="00186A45" w:rsidRPr="00987A03" w:rsidRDefault="00186A45" w:rsidP="00186A45">
      <w:pPr>
        <w:ind w:left="2160" w:hanging="2160"/>
        <w:rPr>
          <w:lang w:val="en-US"/>
        </w:rPr>
      </w:pPr>
      <w:r w:rsidRPr="00987A03">
        <w:rPr>
          <w:b/>
          <w:lang w:val="en-US"/>
        </w:rPr>
        <w:t>Protocol Number:</w:t>
      </w:r>
      <w:r w:rsidRPr="00987A03">
        <w:rPr>
          <w:lang w:val="en-US"/>
        </w:rPr>
        <w:t xml:space="preserve"> </w:t>
      </w:r>
      <w:r w:rsidRPr="00987A03">
        <w:rPr>
          <w:lang w:val="en-US"/>
        </w:rPr>
        <w:tab/>
        <w:t>XPro1595-AD-02</w:t>
      </w:r>
    </w:p>
    <w:p w14:paraId="525559EF" w14:textId="77777777" w:rsidR="00186A45" w:rsidRPr="00987A03" w:rsidRDefault="00186A45" w:rsidP="00186A45">
      <w:pPr>
        <w:ind w:left="2160" w:hanging="2160"/>
        <w:rPr>
          <w:lang w:val="en-US"/>
        </w:rPr>
      </w:pPr>
      <w:r w:rsidRPr="00987A03">
        <w:rPr>
          <w:b/>
          <w:lang w:val="en-US"/>
        </w:rPr>
        <w:t>Sponsor:</w:t>
      </w:r>
      <w:r w:rsidRPr="00987A03">
        <w:rPr>
          <w:lang w:val="en-US"/>
        </w:rPr>
        <w:tab/>
      </w:r>
      <w:proofErr w:type="spellStart"/>
      <w:r w:rsidRPr="00987A03">
        <w:rPr>
          <w:lang w:val="en-US"/>
        </w:rPr>
        <w:t>INmune</w:t>
      </w:r>
      <w:proofErr w:type="spellEnd"/>
      <w:r w:rsidRPr="00987A03">
        <w:rPr>
          <w:lang w:val="en-US"/>
        </w:rPr>
        <w:t xml:space="preserve"> Bio Inc.</w:t>
      </w:r>
    </w:p>
    <w:p w14:paraId="39FA7A74" w14:textId="62B95BC3" w:rsidR="007B239D" w:rsidRPr="00987A03" w:rsidRDefault="007B239D" w:rsidP="0070409E">
      <w:pPr>
        <w:rPr>
          <w:lang w:val="en-US"/>
        </w:rPr>
      </w:pPr>
      <w:r w:rsidRPr="00987A03">
        <w:rPr>
          <w:lang w:val="en-US"/>
        </w:rPr>
        <w:t>By signing this informed consent form, I agree to the following:</w:t>
      </w:r>
    </w:p>
    <w:p w14:paraId="7C023801" w14:textId="09E5BDB7" w:rsidR="00186A45" w:rsidRPr="00987A03" w:rsidRDefault="00186A45" w:rsidP="00754911">
      <w:pPr>
        <w:jc w:val="right"/>
        <w:rPr>
          <w:lang w:val="en-US"/>
        </w:rPr>
      </w:pPr>
      <w:r w:rsidRPr="00987A03">
        <w:rPr>
          <w:lang w:val="en-US"/>
        </w:rPr>
        <w:t>Please initial each box</w:t>
      </w:r>
    </w:p>
    <w:tbl>
      <w:tblPr>
        <w:tblStyle w:val="TableGrid"/>
        <w:tblW w:w="0" w:type="auto"/>
        <w:tblInd w:w="426" w:type="dxa"/>
        <w:tblLook w:val="04A0" w:firstRow="1" w:lastRow="0" w:firstColumn="1" w:lastColumn="0" w:noHBand="0" w:noVBand="1"/>
      </w:tblPr>
      <w:tblGrid>
        <w:gridCol w:w="7791"/>
        <w:gridCol w:w="1133"/>
      </w:tblGrid>
      <w:tr w:rsidR="00987A03" w:rsidRPr="00987A03" w14:paraId="727855A9" w14:textId="49DECBBC" w:rsidTr="00754911">
        <w:tc>
          <w:tcPr>
            <w:tcW w:w="7791" w:type="dxa"/>
          </w:tcPr>
          <w:p w14:paraId="6C5420B9" w14:textId="1D5F416D" w:rsidR="00186A45" w:rsidRPr="00987A03" w:rsidRDefault="00186A45" w:rsidP="005A2D02">
            <w:pPr>
              <w:pStyle w:val="ListParagraph"/>
              <w:numPr>
                <w:ilvl w:val="0"/>
                <w:numId w:val="9"/>
              </w:numPr>
              <w:ind w:left="426"/>
              <w:rPr>
                <w:lang w:val="en-US"/>
              </w:rPr>
            </w:pPr>
            <w:r w:rsidRPr="00987A03">
              <w:rPr>
                <w:lang w:val="en-US"/>
              </w:rPr>
              <w:t xml:space="preserve">I have read and I understand the participant information </w:t>
            </w:r>
            <w:proofErr w:type="gramStart"/>
            <w:r w:rsidRPr="00987A03">
              <w:rPr>
                <w:lang w:val="en-US"/>
              </w:rPr>
              <w:t>sheet</w:t>
            </w:r>
            <w:proofErr w:type="gramEnd"/>
            <w:r w:rsidRPr="00987A03">
              <w:rPr>
                <w:lang w:val="en-US"/>
              </w:rPr>
              <w:t xml:space="preserve"> and this informed consent form. </w:t>
            </w:r>
          </w:p>
        </w:tc>
        <w:tc>
          <w:tcPr>
            <w:tcW w:w="1133" w:type="dxa"/>
          </w:tcPr>
          <w:p w14:paraId="033ACA89" w14:textId="77777777" w:rsidR="00186A45" w:rsidRPr="00987A03" w:rsidRDefault="00186A45" w:rsidP="00754911">
            <w:pPr>
              <w:pStyle w:val="ListParagraph"/>
              <w:ind w:left="426"/>
              <w:rPr>
                <w:lang w:val="en-US"/>
              </w:rPr>
            </w:pPr>
          </w:p>
        </w:tc>
      </w:tr>
      <w:tr w:rsidR="00987A03" w:rsidRPr="00987A03" w14:paraId="48EE76BA" w14:textId="01789814" w:rsidTr="00754911">
        <w:tc>
          <w:tcPr>
            <w:tcW w:w="7791" w:type="dxa"/>
          </w:tcPr>
          <w:p w14:paraId="0D7B295C" w14:textId="77777777" w:rsidR="00186A45" w:rsidRPr="00987A03" w:rsidRDefault="00186A45" w:rsidP="005A2D02">
            <w:pPr>
              <w:pStyle w:val="ListParagraph"/>
              <w:numPr>
                <w:ilvl w:val="0"/>
                <w:numId w:val="9"/>
              </w:numPr>
              <w:ind w:left="426"/>
              <w:rPr>
                <w:lang w:val="en-US"/>
              </w:rPr>
            </w:pPr>
            <w:r w:rsidRPr="00987A03">
              <w:rPr>
                <w:lang w:val="en-US"/>
              </w:rPr>
              <w:t xml:space="preserve">I </w:t>
            </w:r>
            <w:proofErr w:type="gramStart"/>
            <w:r w:rsidRPr="00987A03">
              <w:rPr>
                <w:lang w:val="en-US"/>
              </w:rPr>
              <w:t>have been</w:t>
            </w:r>
            <w:proofErr w:type="gramEnd"/>
            <w:r w:rsidRPr="00987A03">
              <w:rPr>
                <w:lang w:val="en-US"/>
              </w:rPr>
              <w:t xml:space="preserve"> given the chance to ask any questions that I had about the study, and all questions that I asked were answered to my satisfaction. </w:t>
            </w:r>
          </w:p>
        </w:tc>
        <w:tc>
          <w:tcPr>
            <w:tcW w:w="1133" w:type="dxa"/>
          </w:tcPr>
          <w:p w14:paraId="0A6EF47D" w14:textId="77777777" w:rsidR="00186A45" w:rsidRPr="00987A03" w:rsidRDefault="00186A45" w:rsidP="00754911">
            <w:pPr>
              <w:pStyle w:val="ListParagraph"/>
              <w:ind w:left="426"/>
              <w:rPr>
                <w:lang w:val="en-US"/>
              </w:rPr>
            </w:pPr>
          </w:p>
        </w:tc>
      </w:tr>
      <w:tr w:rsidR="00987A03" w:rsidRPr="00987A03" w14:paraId="60573610" w14:textId="5DA612E1" w:rsidTr="00754911">
        <w:tc>
          <w:tcPr>
            <w:tcW w:w="7791" w:type="dxa"/>
          </w:tcPr>
          <w:p w14:paraId="7F4DA245" w14:textId="5F12D530" w:rsidR="00186A45" w:rsidRPr="00987A03" w:rsidRDefault="00186A45" w:rsidP="005A2D02">
            <w:pPr>
              <w:pStyle w:val="ListParagraph"/>
              <w:numPr>
                <w:ilvl w:val="0"/>
                <w:numId w:val="9"/>
              </w:numPr>
              <w:ind w:left="426"/>
              <w:rPr>
                <w:lang w:val="en-US"/>
              </w:rPr>
            </w:pPr>
            <w:r w:rsidRPr="00987A03">
              <w:rPr>
                <w:lang w:val="en-US"/>
              </w:rPr>
              <w:t xml:space="preserve">I understand the risks of taking part in this study as described in the participant information sheet and this informed consent form. </w:t>
            </w:r>
          </w:p>
        </w:tc>
        <w:tc>
          <w:tcPr>
            <w:tcW w:w="1133" w:type="dxa"/>
          </w:tcPr>
          <w:p w14:paraId="472F26A6" w14:textId="77777777" w:rsidR="00186A45" w:rsidRPr="00987A03" w:rsidRDefault="00186A45" w:rsidP="00754911">
            <w:pPr>
              <w:pStyle w:val="ListParagraph"/>
              <w:ind w:left="426"/>
              <w:rPr>
                <w:lang w:val="en-US"/>
              </w:rPr>
            </w:pPr>
          </w:p>
        </w:tc>
      </w:tr>
      <w:tr w:rsidR="00987A03" w:rsidRPr="00987A03" w14:paraId="06C285ED" w14:textId="76EA8358" w:rsidTr="00754911">
        <w:tc>
          <w:tcPr>
            <w:tcW w:w="7791" w:type="dxa"/>
          </w:tcPr>
          <w:p w14:paraId="0CC1ED8A" w14:textId="77777777" w:rsidR="00186A45" w:rsidRPr="00987A03" w:rsidRDefault="00186A45" w:rsidP="005A2D02">
            <w:pPr>
              <w:pStyle w:val="ListParagraph"/>
              <w:numPr>
                <w:ilvl w:val="0"/>
                <w:numId w:val="9"/>
              </w:numPr>
              <w:ind w:left="426"/>
              <w:rPr>
                <w:lang w:val="en-US"/>
              </w:rPr>
            </w:pPr>
            <w:r w:rsidRPr="00987A03">
              <w:rPr>
                <w:lang w:val="en-US"/>
              </w:rPr>
              <w:t xml:space="preserve">I freely consent to receive study drug under the study doctor’s care. I understand that there is no guarantee that I will receive any benefits from taking part in this study. </w:t>
            </w:r>
          </w:p>
        </w:tc>
        <w:tc>
          <w:tcPr>
            <w:tcW w:w="1133" w:type="dxa"/>
          </w:tcPr>
          <w:p w14:paraId="1DBDCD64" w14:textId="77777777" w:rsidR="00186A45" w:rsidRPr="00987A03" w:rsidRDefault="00186A45" w:rsidP="00754911">
            <w:pPr>
              <w:pStyle w:val="ListParagraph"/>
              <w:ind w:left="426"/>
              <w:rPr>
                <w:lang w:val="en-US"/>
              </w:rPr>
            </w:pPr>
          </w:p>
        </w:tc>
      </w:tr>
      <w:tr w:rsidR="00987A03" w:rsidRPr="00987A03" w14:paraId="4AF872D9" w14:textId="157D4A13" w:rsidTr="00754911">
        <w:tc>
          <w:tcPr>
            <w:tcW w:w="7791" w:type="dxa"/>
          </w:tcPr>
          <w:p w14:paraId="6F9890D0" w14:textId="77777777" w:rsidR="00186A45" w:rsidRPr="00987A03" w:rsidRDefault="00186A45" w:rsidP="005A2D02">
            <w:pPr>
              <w:pStyle w:val="ListParagraph"/>
              <w:numPr>
                <w:ilvl w:val="0"/>
                <w:numId w:val="9"/>
              </w:numPr>
              <w:ind w:left="426"/>
              <w:rPr>
                <w:lang w:val="en-US"/>
              </w:rPr>
            </w:pPr>
            <w:r w:rsidRPr="00987A03">
              <w:rPr>
                <w:lang w:val="en-US"/>
              </w:rPr>
              <w:t>I understand that I am free to withdraw from the study at any time for any reason. I will tell the study doctor if I decide to withdraw so that my participation may end in an orderly manner and my future care can be discussed. I understand that my study doctor can stop my participation in the study at any time.</w:t>
            </w:r>
          </w:p>
        </w:tc>
        <w:tc>
          <w:tcPr>
            <w:tcW w:w="1133" w:type="dxa"/>
          </w:tcPr>
          <w:p w14:paraId="028F7F17" w14:textId="77777777" w:rsidR="00186A45" w:rsidRPr="00987A03" w:rsidRDefault="00186A45" w:rsidP="00754911">
            <w:pPr>
              <w:pStyle w:val="ListParagraph"/>
              <w:ind w:left="426"/>
              <w:rPr>
                <w:lang w:val="en-US"/>
              </w:rPr>
            </w:pPr>
          </w:p>
        </w:tc>
      </w:tr>
      <w:tr w:rsidR="00987A03" w:rsidRPr="00987A03" w14:paraId="0ECE34C7" w14:textId="560B5412" w:rsidTr="00754911">
        <w:tc>
          <w:tcPr>
            <w:tcW w:w="7791" w:type="dxa"/>
          </w:tcPr>
          <w:p w14:paraId="385ACF44" w14:textId="77777777" w:rsidR="00186A45" w:rsidRPr="00987A03" w:rsidRDefault="00186A45" w:rsidP="005A2D02">
            <w:pPr>
              <w:pStyle w:val="ListParagraph"/>
              <w:numPr>
                <w:ilvl w:val="0"/>
                <w:numId w:val="9"/>
              </w:numPr>
              <w:ind w:left="426"/>
              <w:rPr>
                <w:lang w:val="en-US"/>
              </w:rPr>
            </w:pPr>
            <w:r w:rsidRPr="00987A03">
              <w:rPr>
                <w:lang w:val="en-US"/>
              </w:rPr>
              <w:t>I understand that I will be told of any new information that might relate to my willingness to continue in the study.</w:t>
            </w:r>
          </w:p>
        </w:tc>
        <w:tc>
          <w:tcPr>
            <w:tcW w:w="1133" w:type="dxa"/>
          </w:tcPr>
          <w:p w14:paraId="0BA511A8" w14:textId="77777777" w:rsidR="00186A45" w:rsidRPr="00987A03" w:rsidRDefault="00186A45" w:rsidP="00754911">
            <w:pPr>
              <w:pStyle w:val="ListParagraph"/>
              <w:ind w:left="426"/>
              <w:rPr>
                <w:lang w:val="en-US"/>
              </w:rPr>
            </w:pPr>
          </w:p>
        </w:tc>
      </w:tr>
      <w:tr w:rsidR="00987A03" w:rsidRPr="00987A03" w14:paraId="74B918CD" w14:textId="56A31FB7" w:rsidTr="00754911">
        <w:tc>
          <w:tcPr>
            <w:tcW w:w="7791" w:type="dxa"/>
          </w:tcPr>
          <w:p w14:paraId="17CB7E4D" w14:textId="77777777" w:rsidR="00186A45" w:rsidRPr="00987A03" w:rsidRDefault="00186A45" w:rsidP="005A2D02">
            <w:pPr>
              <w:pStyle w:val="ListParagraph"/>
              <w:numPr>
                <w:ilvl w:val="0"/>
                <w:numId w:val="9"/>
              </w:numPr>
              <w:ind w:left="426"/>
              <w:rPr>
                <w:lang w:val="en-US"/>
              </w:rPr>
            </w:pPr>
            <w:r w:rsidRPr="00987A03">
              <w:rPr>
                <w:lang w:val="en-US"/>
              </w:rPr>
              <w:t>I understand that I cannot participate in another research study while taking part in this study.</w:t>
            </w:r>
          </w:p>
        </w:tc>
        <w:tc>
          <w:tcPr>
            <w:tcW w:w="1133" w:type="dxa"/>
          </w:tcPr>
          <w:p w14:paraId="4B048679" w14:textId="77777777" w:rsidR="00186A45" w:rsidRPr="00987A03" w:rsidRDefault="00186A45" w:rsidP="00754911">
            <w:pPr>
              <w:pStyle w:val="ListParagraph"/>
              <w:ind w:left="426"/>
              <w:rPr>
                <w:lang w:val="en-US"/>
              </w:rPr>
            </w:pPr>
          </w:p>
        </w:tc>
      </w:tr>
      <w:tr w:rsidR="00987A03" w:rsidRPr="00987A03" w14:paraId="71DF1A8A" w14:textId="77777777" w:rsidTr="00754911">
        <w:tc>
          <w:tcPr>
            <w:tcW w:w="7791" w:type="dxa"/>
          </w:tcPr>
          <w:p w14:paraId="281EFDC7" w14:textId="4D2421C4" w:rsidR="009765BA" w:rsidRPr="00987A03" w:rsidRDefault="009765BA" w:rsidP="005A2D02">
            <w:pPr>
              <w:pStyle w:val="ListParagraph"/>
              <w:numPr>
                <w:ilvl w:val="0"/>
                <w:numId w:val="9"/>
              </w:numPr>
              <w:ind w:left="426"/>
              <w:rPr>
                <w:lang w:val="en-US"/>
              </w:rPr>
            </w:pPr>
            <w:r w:rsidRPr="00987A03">
              <w:rPr>
                <w:lang w:val="en-US"/>
              </w:rPr>
              <w:lastRenderedPageBreak/>
              <w:t>I understand that shipping and storage of samples and data storage will be outside of the UK.</w:t>
            </w:r>
          </w:p>
        </w:tc>
        <w:tc>
          <w:tcPr>
            <w:tcW w:w="1133" w:type="dxa"/>
          </w:tcPr>
          <w:p w14:paraId="47FA8C24" w14:textId="77777777" w:rsidR="009765BA" w:rsidRPr="00987A03" w:rsidRDefault="009765BA" w:rsidP="00754911">
            <w:pPr>
              <w:pStyle w:val="ListParagraph"/>
              <w:ind w:left="426"/>
              <w:rPr>
                <w:lang w:val="en-US"/>
              </w:rPr>
            </w:pPr>
          </w:p>
        </w:tc>
      </w:tr>
      <w:tr w:rsidR="00987A03" w:rsidRPr="00987A03" w14:paraId="28D50C15" w14:textId="07A7A561" w:rsidTr="00754911">
        <w:tc>
          <w:tcPr>
            <w:tcW w:w="7791" w:type="dxa"/>
          </w:tcPr>
          <w:p w14:paraId="7BF95F97" w14:textId="77777777" w:rsidR="00186A45" w:rsidRPr="00987A03" w:rsidRDefault="00186A45" w:rsidP="005A2D02">
            <w:pPr>
              <w:pStyle w:val="ListParagraph"/>
              <w:numPr>
                <w:ilvl w:val="0"/>
                <w:numId w:val="9"/>
              </w:numPr>
              <w:ind w:left="426"/>
              <w:rPr>
                <w:lang w:val="en-US"/>
              </w:rPr>
            </w:pPr>
            <w:r w:rsidRPr="00987A03">
              <w:rPr>
                <w:lang w:val="en-US"/>
              </w:rPr>
              <w:t>I understand that I will receive a signed and dated copy of this informed consent form for my records.</w:t>
            </w:r>
          </w:p>
        </w:tc>
        <w:tc>
          <w:tcPr>
            <w:tcW w:w="1133" w:type="dxa"/>
          </w:tcPr>
          <w:p w14:paraId="45803069" w14:textId="77777777" w:rsidR="00186A45" w:rsidRPr="00987A03" w:rsidRDefault="00186A45" w:rsidP="009765BA">
            <w:pPr>
              <w:pStyle w:val="ListParagraph"/>
              <w:ind w:left="426"/>
              <w:rPr>
                <w:lang w:val="en-US"/>
              </w:rPr>
            </w:pPr>
          </w:p>
        </w:tc>
      </w:tr>
    </w:tbl>
    <w:p w14:paraId="609E52A9" w14:textId="433CD0AC" w:rsidR="007B239D" w:rsidRPr="00987A03" w:rsidRDefault="007B239D" w:rsidP="00674200">
      <w:pPr>
        <w:rPr>
          <w:lang w:val="en-US"/>
        </w:rPr>
      </w:pPr>
      <w:r w:rsidRPr="00987A03">
        <w:rPr>
          <w:lang w:val="en-US"/>
        </w:rPr>
        <w:t xml:space="preserve">My consent to participate in this study does not take away any legal rights in the case of negligence (carelessness) or other legal fault of anyone who is involved with this study. </w:t>
      </w:r>
    </w:p>
    <w:p w14:paraId="0F7A8A79" w14:textId="04637630" w:rsidR="007B239D" w:rsidRPr="00987A03" w:rsidRDefault="007B239D" w:rsidP="00901D88">
      <w:pPr>
        <w:pStyle w:val="SignLine"/>
      </w:pPr>
      <w:r w:rsidRPr="00987A03">
        <w:t>______________________________</w:t>
      </w:r>
      <w:r w:rsidR="00CD5058" w:rsidRPr="00987A03">
        <w:t>____</w:t>
      </w:r>
      <w:r w:rsidRPr="00987A03">
        <w:t>_</w:t>
      </w:r>
      <w:r w:rsidR="00CD5058" w:rsidRPr="00987A03">
        <w:t>__</w:t>
      </w:r>
      <w:r w:rsidRPr="00987A03">
        <w:t>__</w:t>
      </w:r>
    </w:p>
    <w:p w14:paraId="6B1EF6FB" w14:textId="39D2B942" w:rsidR="007B239D" w:rsidRPr="00987A03" w:rsidRDefault="007B239D" w:rsidP="00901D88">
      <w:pPr>
        <w:rPr>
          <w:lang w:val="en-US"/>
        </w:rPr>
      </w:pPr>
      <w:r w:rsidRPr="00987A03">
        <w:rPr>
          <w:lang w:val="en-US"/>
        </w:rPr>
        <w:t xml:space="preserve">Name of </w:t>
      </w:r>
      <w:r w:rsidR="00C767B3" w:rsidRPr="00987A03">
        <w:rPr>
          <w:lang w:val="en-US"/>
        </w:rPr>
        <w:t>participant (print</w:t>
      </w:r>
      <w:r w:rsidRPr="00987A03">
        <w:rPr>
          <w:lang w:val="en-US"/>
        </w:rPr>
        <w:t>)</w:t>
      </w:r>
    </w:p>
    <w:p w14:paraId="7EFC4AAE" w14:textId="76B9B6D9" w:rsidR="007B239D" w:rsidRPr="00987A03" w:rsidRDefault="007B239D" w:rsidP="00901D88">
      <w:pPr>
        <w:pStyle w:val="SignLine"/>
        <w:tabs>
          <w:tab w:val="left" w:pos="6120"/>
        </w:tabs>
      </w:pPr>
      <w:r w:rsidRPr="00987A03">
        <w:t>___________________________</w:t>
      </w:r>
      <w:r w:rsidR="00CD5058" w:rsidRPr="00987A03">
        <w:t>__</w:t>
      </w:r>
      <w:r w:rsidRPr="00987A03">
        <w:t>___</w:t>
      </w:r>
      <w:r w:rsidR="00CD5058" w:rsidRPr="00987A03">
        <w:t>__</w:t>
      </w:r>
      <w:r w:rsidRPr="00987A03">
        <w:t>__</w:t>
      </w:r>
      <w:r w:rsidR="00CD5058" w:rsidRPr="00987A03">
        <w:t>__</w:t>
      </w:r>
      <w:r w:rsidRPr="00987A03">
        <w:t>_</w:t>
      </w:r>
      <w:r w:rsidRPr="00987A03">
        <w:tab/>
        <w:t>_________________</w:t>
      </w:r>
    </w:p>
    <w:p w14:paraId="2FC9E78E" w14:textId="338B35B0" w:rsidR="007B239D" w:rsidRPr="00987A03" w:rsidRDefault="007B239D" w:rsidP="00901D88">
      <w:pPr>
        <w:tabs>
          <w:tab w:val="left" w:pos="6120"/>
        </w:tabs>
        <w:rPr>
          <w:lang w:val="en-US"/>
        </w:rPr>
      </w:pPr>
      <w:r w:rsidRPr="00987A03">
        <w:rPr>
          <w:lang w:val="en-US"/>
        </w:rPr>
        <w:t xml:space="preserve">Signature of </w:t>
      </w:r>
      <w:r w:rsidR="00C767B3" w:rsidRPr="00987A03">
        <w:rPr>
          <w:lang w:val="en-US"/>
        </w:rPr>
        <w:t>par</w:t>
      </w:r>
      <w:r w:rsidRPr="00987A03">
        <w:rPr>
          <w:lang w:val="en-US"/>
        </w:rPr>
        <w:t>ticipant</w:t>
      </w:r>
      <w:r w:rsidRPr="00987A03">
        <w:rPr>
          <w:lang w:val="en-US"/>
        </w:rPr>
        <w:tab/>
        <w:t>Date</w:t>
      </w:r>
      <w:r w:rsidR="00681751" w:rsidRPr="00987A03">
        <w:rPr>
          <w:lang w:val="en-US"/>
        </w:rPr>
        <w:t xml:space="preserve"> (dd/</w:t>
      </w:r>
      <w:proofErr w:type="spellStart"/>
      <w:r w:rsidR="00681751" w:rsidRPr="00987A03">
        <w:rPr>
          <w:lang w:val="en-US"/>
        </w:rPr>
        <w:t>Mmm</w:t>
      </w:r>
      <w:proofErr w:type="spellEnd"/>
      <w:r w:rsidR="00681751" w:rsidRPr="00987A03">
        <w:rPr>
          <w:lang w:val="en-US"/>
        </w:rPr>
        <w:t>/</w:t>
      </w:r>
      <w:proofErr w:type="spellStart"/>
      <w:r w:rsidR="00681751" w:rsidRPr="00987A03">
        <w:rPr>
          <w:lang w:val="en-US"/>
        </w:rPr>
        <w:t>yyyy</w:t>
      </w:r>
      <w:proofErr w:type="spellEnd"/>
      <w:r w:rsidR="00681751" w:rsidRPr="00987A03">
        <w:rPr>
          <w:lang w:val="en-US"/>
        </w:rPr>
        <w:t>)</w:t>
      </w:r>
    </w:p>
    <w:p w14:paraId="5E0ACFB3" w14:textId="4C5255CB" w:rsidR="005255FC" w:rsidRPr="00987A03" w:rsidRDefault="005255FC" w:rsidP="005255FC">
      <w:pPr>
        <w:pStyle w:val="SignLine"/>
      </w:pPr>
      <w:r w:rsidRPr="00987A03">
        <w:t xml:space="preserve">I confirm that all the contents of this informed consent form were discussed and that </w:t>
      </w:r>
      <w:proofErr w:type="gramStart"/>
      <w:r w:rsidRPr="00987A03">
        <w:t>any</w:t>
      </w:r>
      <w:proofErr w:type="gramEnd"/>
      <w:r w:rsidRPr="00987A03">
        <w:t xml:space="preserve"> questions</w:t>
      </w:r>
      <w:r w:rsidR="009F7E61" w:rsidRPr="00987A03">
        <w:t xml:space="preserve"> have been answered</w:t>
      </w:r>
      <w:r w:rsidRPr="00987A03">
        <w:t xml:space="preserve">. </w:t>
      </w:r>
    </w:p>
    <w:p w14:paraId="480BBF80" w14:textId="737EA736" w:rsidR="005255FC" w:rsidRPr="00987A03" w:rsidRDefault="005255FC" w:rsidP="005255FC">
      <w:pPr>
        <w:pStyle w:val="SignLine"/>
      </w:pPr>
      <w:r w:rsidRPr="00987A03">
        <w:t>___________________________________</w:t>
      </w:r>
    </w:p>
    <w:p w14:paraId="05BE6B45" w14:textId="4F84EF35" w:rsidR="005255FC" w:rsidRPr="00987A03" w:rsidRDefault="005255FC" w:rsidP="005255FC">
      <w:pPr>
        <w:rPr>
          <w:lang w:val="en-US"/>
        </w:rPr>
      </w:pPr>
      <w:r w:rsidRPr="00987A03">
        <w:rPr>
          <w:lang w:val="en-US"/>
        </w:rPr>
        <w:t>Name of study doctor or person administering consent (print)</w:t>
      </w:r>
    </w:p>
    <w:p w14:paraId="70C8F953" w14:textId="499E92F8" w:rsidR="007B239D" w:rsidRPr="00987A03" w:rsidRDefault="007B239D" w:rsidP="00901D88">
      <w:pPr>
        <w:pStyle w:val="SignLine"/>
        <w:tabs>
          <w:tab w:val="left" w:pos="6120"/>
        </w:tabs>
      </w:pPr>
      <w:r w:rsidRPr="00987A03">
        <w:t>________________________</w:t>
      </w:r>
      <w:r w:rsidR="00CD5058" w:rsidRPr="00987A03">
        <w:t>______</w:t>
      </w:r>
      <w:r w:rsidRPr="00987A03">
        <w:t>______</w:t>
      </w:r>
      <w:r w:rsidRPr="00987A03">
        <w:tab/>
        <w:t>_________________</w:t>
      </w:r>
    </w:p>
    <w:p w14:paraId="6911E128" w14:textId="09708AAF" w:rsidR="007B239D" w:rsidRPr="00987A03" w:rsidRDefault="007B239D" w:rsidP="00901D88">
      <w:pPr>
        <w:tabs>
          <w:tab w:val="left" w:pos="6120"/>
        </w:tabs>
        <w:rPr>
          <w:lang w:val="en-US"/>
        </w:rPr>
      </w:pPr>
      <w:r w:rsidRPr="00987A03">
        <w:rPr>
          <w:lang w:val="en-US"/>
        </w:rPr>
        <w:t xml:space="preserve">Signature of </w:t>
      </w:r>
      <w:r w:rsidR="00C767B3" w:rsidRPr="00987A03">
        <w:rPr>
          <w:lang w:val="en-US"/>
        </w:rPr>
        <w:t>study doctor or person administering consent</w:t>
      </w:r>
      <w:r w:rsidRPr="00987A03">
        <w:rPr>
          <w:lang w:val="en-US"/>
        </w:rPr>
        <w:tab/>
        <w:t>Date</w:t>
      </w:r>
      <w:r w:rsidR="00681751" w:rsidRPr="00987A03">
        <w:rPr>
          <w:lang w:val="en-US"/>
        </w:rPr>
        <w:t xml:space="preserve"> (dd/</w:t>
      </w:r>
      <w:proofErr w:type="spellStart"/>
      <w:r w:rsidR="00681751" w:rsidRPr="00987A03">
        <w:rPr>
          <w:lang w:val="en-US"/>
        </w:rPr>
        <w:t>Mmm</w:t>
      </w:r>
      <w:proofErr w:type="spellEnd"/>
      <w:r w:rsidR="00681751" w:rsidRPr="00987A03">
        <w:rPr>
          <w:lang w:val="en-US"/>
        </w:rPr>
        <w:t>/</w:t>
      </w:r>
      <w:proofErr w:type="spellStart"/>
      <w:r w:rsidR="00681751" w:rsidRPr="00987A03">
        <w:rPr>
          <w:lang w:val="en-US"/>
        </w:rPr>
        <w:t>yyyy</w:t>
      </w:r>
      <w:proofErr w:type="spellEnd"/>
      <w:r w:rsidR="00681751" w:rsidRPr="00987A03">
        <w:rPr>
          <w:lang w:val="en-US"/>
        </w:rPr>
        <w:t>)</w:t>
      </w:r>
    </w:p>
    <w:p w14:paraId="5D891DF5" w14:textId="77777777" w:rsidR="00B921F2" w:rsidRPr="00987A03" w:rsidRDefault="00B921F2" w:rsidP="00B921F2">
      <w:pPr>
        <w:tabs>
          <w:tab w:val="left" w:pos="6120"/>
        </w:tabs>
        <w:jc w:val="center"/>
        <w:rPr>
          <w:b/>
        </w:rPr>
      </w:pPr>
    </w:p>
    <w:p w14:paraId="4BD80408" w14:textId="77777777" w:rsidR="002B6A1B" w:rsidRPr="00987A03" w:rsidRDefault="002B6A1B">
      <w:pPr>
        <w:spacing w:after="200"/>
        <w:rPr>
          <w:b/>
        </w:rPr>
      </w:pPr>
      <w:r w:rsidRPr="00987A03">
        <w:rPr>
          <w:b/>
        </w:rPr>
        <w:br w:type="page"/>
      </w:r>
    </w:p>
    <w:p w14:paraId="675664A6" w14:textId="77777777" w:rsidR="00885FFB" w:rsidRPr="00987A03" w:rsidRDefault="00885FFB" w:rsidP="00901D88">
      <w:pPr>
        <w:tabs>
          <w:tab w:val="left" w:pos="6120"/>
        </w:tabs>
        <w:rPr>
          <w:lang w:val="en-US"/>
        </w:rPr>
      </w:pPr>
    </w:p>
    <w:p w14:paraId="7CBEA2D5" w14:textId="73A0BEAE" w:rsidR="007B239D" w:rsidRPr="00987A03" w:rsidRDefault="007B239D" w:rsidP="00885FFB">
      <w:pPr>
        <w:pStyle w:val="Heading1"/>
        <w:pageBreakBefore w:val="0"/>
      </w:pPr>
      <w:r w:rsidRPr="00987A03">
        <w:t>Impartial Witness</w:t>
      </w:r>
    </w:p>
    <w:p w14:paraId="33FC6719" w14:textId="6186F932" w:rsidR="007B239D" w:rsidRPr="00987A03" w:rsidRDefault="007B239D" w:rsidP="0070409E">
      <w:pPr>
        <w:rPr>
          <w:lang w:val="en-US"/>
        </w:rPr>
      </w:pPr>
      <w:r w:rsidRPr="00987A03">
        <w:rPr>
          <w:lang w:val="en-US"/>
        </w:rPr>
        <w:t xml:space="preserve">I am an impartial witness and </w:t>
      </w:r>
      <w:r w:rsidR="002A3F07" w:rsidRPr="00987A03">
        <w:rPr>
          <w:lang w:val="en-US"/>
        </w:rPr>
        <w:t xml:space="preserve">I confirm I </w:t>
      </w:r>
      <w:r w:rsidRPr="00987A03">
        <w:rPr>
          <w:lang w:val="en-US"/>
        </w:rPr>
        <w:t>was present during the entire informed consent discussion. I attest that the information in this informed consent form was accurately explained</w:t>
      </w:r>
      <w:r w:rsidR="002A3F07" w:rsidRPr="00987A03">
        <w:rPr>
          <w:lang w:val="en-US"/>
        </w:rPr>
        <w:t>,</w:t>
      </w:r>
      <w:r w:rsidRPr="00987A03">
        <w:rPr>
          <w:lang w:val="en-US"/>
        </w:rPr>
        <w:t xml:space="preserve"> apparently understood</w:t>
      </w:r>
      <w:r w:rsidR="002A3F07" w:rsidRPr="00987A03">
        <w:rPr>
          <w:lang w:val="en-US"/>
        </w:rPr>
        <w:t>,</w:t>
      </w:r>
      <w:r w:rsidRPr="00987A03">
        <w:rPr>
          <w:lang w:val="en-US"/>
        </w:rPr>
        <w:t xml:space="preserve"> and that </w:t>
      </w:r>
      <w:r w:rsidR="007B652F" w:rsidRPr="00987A03">
        <w:rPr>
          <w:lang w:val="en-US"/>
        </w:rPr>
        <w:t>the</w:t>
      </w:r>
      <w:r w:rsidRPr="00987A03">
        <w:rPr>
          <w:lang w:val="en-US"/>
        </w:rPr>
        <w:t xml:space="preserve"> consent to participate</w:t>
      </w:r>
      <w:r w:rsidR="007B652F" w:rsidRPr="00987A03">
        <w:rPr>
          <w:lang w:val="en-US"/>
        </w:rPr>
        <w:t xml:space="preserve"> was given freely</w:t>
      </w:r>
      <w:r w:rsidRPr="00987A03">
        <w:rPr>
          <w:lang w:val="en-US"/>
        </w:rPr>
        <w:t>.</w:t>
      </w:r>
    </w:p>
    <w:p w14:paraId="72CEE919" w14:textId="77777777" w:rsidR="007B652F" w:rsidRPr="00987A03" w:rsidRDefault="007B652F" w:rsidP="007B652F">
      <w:pPr>
        <w:pStyle w:val="SignLine"/>
      </w:pPr>
      <w:r w:rsidRPr="00987A03">
        <w:t>_______________________________________</w:t>
      </w:r>
    </w:p>
    <w:p w14:paraId="06D159CC" w14:textId="3D50B81D" w:rsidR="007B652F" w:rsidRPr="00987A03" w:rsidRDefault="007B652F" w:rsidP="007B652F">
      <w:pPr>
        <w:rPr>
          <w:lang w:val="en-US"/>
        </w:rPr>
      </w:pPr>
      <w:r w:rsidRPr="00987A03">
        <w:rPr>
          <w:lang w:val="en-US"/>
        </w:rPr>
        <w:t xml:space="preserve">Name of </w:t>
      </w:r>
      <w:r w:rsidR="009A5EEB" w:rsidRPr="00987A03">
        <w:rPr>
          <w:lang w:val="en-US"/>
        </w:rPr>
        <w:t xml:space="preserve">participant </w:t>
      </w:r>
      <w:r w:rsidRPr="00987A03">
        <w:rPr>
          <w:lang w:val="en-US"/>
        </w:rPr>
        <w:t>(print)</w:t>
      </w:r>
    </w:p>
    <w:p w14:paraId="0169AD3F" w14:textId="77777777" w:rsidR="007B652F" w:rsidRPr="00987A03" w:rsidRDefault="007B652F" w:rsidP="00901D88">
      <w:pPr>
        <w:pStyle w:val="SignLine"/>
      </w:pPr>
    </w:p>
    <w:p w14:paraId="67666C8C" w14:textId="77777777" w:rsidR="00901D88" w:rsidRPr="00987A03" w:rsidRDefault="00901D88" w:rsidP="00901D88">
      <w:pPr>
        <w:pStyle w:val="SignLine"/>
      </w:pPr>
      <w:r w:rsidRPr="00987A03">
        <w:t>_______________________________________</w:t>
      </w:r>
    </w:p>
    <w:p w14:paraId="3AD6E5C6" w14:textId="2999CE06" w:rsidR="007B239D" w:rsidRPr="00987A03" w:rsidRDefault="007B239D" w:rsidP="0070409E">
      <w:pPr>
        <w:rPr>
          <w:lang w:val="en-US"/>
        </w:rPr>
      </w:pPr>
      <w:r w:rsidRPr="00987A03">
        <w:rPr>
          <w:lang w:val="en-US"/>
        </w:rPr>
        <w:t xml:space="preserve">Name of </w:t>
      </w:r>
      <w:r w:rsidR="00C767B3" w:rsidRPr="00987A03">
        <w:rPr>
          <w:lang w:val="en-US"/>
        </w:rPr>
        <w:t>impartial witness (print</w:t>
      </w:r>
      <w:r w:rsidRPr="00987A03">
        <w:rPr>
          <w:lang w:val="en-US"/>
        </w:rPr>
        <w:t>)</w:t>
      </w:r>
    </w:p>
    <w:p w14:paraId="3A171883" w14:textId="77777777" w:rsidR="00901D88" w:rsidRPr="00987A03" w:rsidRDefault="00901D88" w:rsidP="00901D88">
      <w:pPr>
        <w:pStyle w:val="SignLine"/>
        <w:tabs>
          <w:tab w:val="left" w:pos="6120"/>
        </w:tabs>
      </w:pPr>
      <w:r w:rsidRPr="00987A03">
        <w:t>_______________________________________</w:t>
      </w:r>
      <w:r w:rsidRPr="00987A03">
        <w:tab/>
        <w:t>_________________</w:t>
      </w:r>
    </w:p>
    <w:p w14:paraId="608DE135" w14:textId="659D0FF3" w:rsidR="007B239D" w:rsidRPr="00987A03" w:rsidRDefault="007B239D" w:rsidP="00901D88">
      <w:pPr>
        <w:tabs>
          <w:tab w:val="left" w:pos="6120"/>
        </w:tabs>
        <w:rPr>
          <w:lang w:val="en-US"/>
        </w:rPr>
      </w:pPr>
      <w:r w:rsidRPr="00987A03">
        <w:rPr>
          <w:lang w:val="en-US"/>
        </w:rPr>
        <w:t xml:space="preserve">Signature of </w:t>
      </w:r>
      <w:r w:rsidR="00C767B3" w:rsidRPr="00987A03">
        <w:rPr>
          <w:lang w:val="en-US"/>
        </w:rPr>
        <w:t>impartial witness</w:t>
      </w:r>
      <w:r w:rsidRPr="00987A03">
        <w:rPr>
          <w:lang w:val="en-US"/>
        </w:rPr>
        <w:tab/>
        <w:t>Date</w:t>
      </w:r>
      <w:r w:rsidR="00681751" w:rsidRPr="00987A03">
        <w:rPr>
          <w:lang w:val="en-US"/>
        </w:rPr>
        <w:t xml:space="preserve"> (dd/</w:t>
      </w:r>
      <w:proofErr w:type="spellStart"/>
      <w:r w:rsidR="00681751" w:rsidRPr="00987A03">
        <w:rPr>
          <w:lang w:val="en-US"/>
        </w:rPr>
        <w:t>Mmm</w:t>
      </w:r>
      <w:proofErr w:type="spellEnd"/>
      <w:r w:rsidR="00681751" w:rsidRPr="00987A03">
        <w:rPr>
          <w:lang w:val="en-US"/>
        </w:rPr>
        <w:t>/</w:t>
      </w:r>
      <w:proofErr w:type="spellStart"/>
      <w:r w:rsidR="00681751" w:rsidRPr="00987A03">
        <w:rPr>
          <w:lang w:val="en-US"/>
        </w:rPr>
        <w:t>yyyy</w:t>
      </w:r>
      <w:proofErr w:type="spellEnd"/>
      <w:r w:rsidR="00681751" w:rsidRPr="00987A03">
        <w:rPr>
          <w:lang w:val="en-US"/>
        </w:rPr>
        <w:t>)</w:t>
      </w:r>
    </w:p>
    <w:p w14:paraId="34A0B65F" w14:textId="1FFCF05C" w:rsidR="00E16AB2" w:rsidRDefault="00E16AB2" w:rsidP="00E7321B">
      <w:pPr>
        <w:tabs>
          <w:tab w:val="left" w:pos="6120"/>
        </w:tabs>
        <w:rPr>
          <w:i/>
          <w:lang w:val="en-US"/>
        </w:rPr>
      </w:pPr>
    </w:p>
    <w:p w14:paraId="4D49518E" w14:textId="77777777" w:rsidR="00560222" w:rsidRPr="0043212E" w:rsidRDefault="00560222" w:rsidP="0043212E">
      <w:pPr>
        <w:rPr>
          <w:lang w:val="en-US"/>
        </w:rPr>
      </w:pPr>
    </w:p>
    <w:p w14:paraId="474ACBCF" w14:textId="77777777" w:rsidR="00560222" w:rsidRPr="0043212E" w:rsidRDefault="00560222" w:rsidP="0043212E">
      <w:pPr>
        <w:rPr>
          <w:lang w:val="en-US"/>
        </w:rPr>
      </w:pPr>
    </w:p>
    <w:p w14:paraId="267C771B" w14:textId="77777777" w:rsidR="00560222" w:rsidRPr="0043212E" w:rsidRDefault="00560222" w:rsidP="0043212E">
      <w:pPr>
        <w:rPr>
          <w:lang w:val="en-US"/>
        </w:rPr>
      </w:pPr>
    </w:p>
    <w:p w14:paraId="527D2449" w14:textId="77777777" w:rsidR="00560222" w:rsidRPr="0043212E" w:rsidRDefault="00560222" w:rsidP="0043212E">
      <w:pPr>
        <w:rPr>
          <w:lang w:val="en-US"/>
        </w:rPr>
      </w:pPr>
    </w:p>
    <w:p w14:paraId="7D45AFF6" w14:textId="77777777" w:rsidR="00560222" w:rsidRPr="0043212E" w:rsidRDefault="00560222" w:rsidP="0043212E">
      <w:pPr>
        <w:rPr>
          <w:lang w:val="en-US"/>
        </w:rPr>
      </w:pPr>
    </w:p>
    <w:p w14:paraId="43EE6C3B" w14:textId="77777777" w:rsidR="00560222" w:rsidRPr="0043212E" w:rsidRDefault="00560222" w:rsidP="0043212E">
      <w:pPr>
        <w:rPr>
          <w:lang w:val="en-US"/>
        </w:rPr>
      </w:pPr>
    </w:p>
    <w:p w14:paraId="179E0597" w14:textId="77777777" w:rsidR="00560222" w:rsidRPr="0043212E" w:rsidRDefault="00560222" w:rsidP="0043212E">
      <w:pPr>
        <w:rPr>
          <w:lang w:val="en-US"/>
        </w:rPr>
      </w:pPr>
    </w:p>
    <w:p w14:paraId="27ED1FBD" w14:textId="77777777" w:rsidR="00560222" w:rsidRPr="0043212E" w:rsidRDefault="00560222" w:rsidP="0043212E">
      <w:pPr>
        <w:rPr>
          <w:lang w:val="en-US"/>
        </w:rPr>
      </w:pPr>
    </w:p>
    <w:p w14:paraId="1D297025" w14:textId="77777777" w:rsidR="00560222" w:rsidRPr="0043212E" w:rsidRDefault="00560222" w:rsidP="0043212E">
      <w:pPr>
        <w:rPr>
          <w:lang w:val="en-US"/>
        </w:rPr>
      </w:pPr>
    </w:p>
    <w:p w14:paraId="33883BAE" w14:textId="77777777" w:rsidR="00560222" w:rsidRPr="0043212E" w:rsidRDefault="00560222" w:rsidP="0043212E">
      <w:pPr>
        <w:rPr>
          <w:lang w:val="en-US"/>
        </w:rPr>
      </w:pPr>
    </w:p>
    <w:p w14:paraId="4F05A376" w14:textId="77777777" w:rsidR="00560222" w:rsidRPr="0043212E" w:rsidRDefault="00560222" w:rsidP="0043212E">
      <w:pPr>
        <w:rPr>
          <w:lang w:val="en-US"/>
        </w:rPr>
      </w:pPr>
    </w:p>
    <w:p w14:paraId="67EBDE90" w14:textId="77777777" w:rsidR="00560222" w:rsidRDefault="00560222" w:rsidP="00560222">
      <w:pPr>
        <w:rPr>
          <w:i/>
          <w:lang w:val="en-US"/>
        </w:rPr>
      </w:pPr>
    </w:p>
    <w:p w14:paraId="7C4136A0" w14:textId="77777777" w:rsidR="00560222" w:rsidRPr="0072720A" w:rsidRDefault="00560222" w:rsidP="00560222">
      <w:pPr>
        <w:pStyle w:val="Heading1"/>
      </w:pPr>
      <w:r>
        <w:lastRenderedPageBreak/>
        <w:tab/>
      </w:r>
      <w:r w:rsidRPr="0072720A">
        <w:t>Appendix 1: Privacy Notice</w:t>
      </w:r>
    </w:p>
    <w:p w14:paraId="7048BC32" w14:textId="77777777" w:rsidR="00560222" w:rsidRPr="0072720A" w:rsidRDefault="00560222" w:rsidP="00560222">
      <w:pPr>
        <w:rPr>
          <w:lang w:val="en-US"/>
        </w:rPr>
      </w:pPr>
      <w:r w:rsidRPr="0072720A">
        <w:rPr>
          <w:b/>
          <w:lang w:val="en-US"/>
        </w:rPr>
        <w:t>Identification of Data Controller:</w:t>
      </w:r>
      <w:r w:rsidRPr="0072720A">
        <w:rPr>
          <w:lang w:val="en-US"/>
        </w:rPr>
        <w:t xml:space="preserve"> During the study, the Sponsor will direct the collection and use of your personal information (data) needed for the study. The Sponsor is the data controller of your personal data under applicable data protection laws. You can contact the Sponsor at:</w:t>
      </w:r>
    </w:p>
    <w:p w14:paraId="3F3C35FA" w14:textId="77777777" w:rsidR="00A454B4" w:rsidRPr="00A454B4" w:rsidRDefault="00A454B4" w:rsidP="00A454B4">
      <w:pPr>
        <w:autoSpaceDE w:val="0"/>
        <w:autoSpaceDN w:val="0"/>
        <w:adjustRightInd w:val="0"/>
        <w:spacing w:after="0" w:line="240" w:lineRule="auto"/>
        <w:rPr>
          <w:rFonts w:ascii="Arial" w:hAnsi="Arial" w:cs="Arial"/>
          <w:color w:val="000000"/>
        </w:rPr>
      </w:pPr>
    </w:p>
    <w:p w14:paraId="03EF8BE5" w14:textId="77777777" w:rsidR="00A454B4" w:rsidRPr="00A454B4" w:rsidRDefault="00A454B4" w:rsidP="00A454B4">
      <w:pPr>
        <w:autoSpaceDE w:val="0"/>
        <w:autoSpaceDN w:val="0"/>
        <w:adjustRightInd w:val="0"/>
        <w:spacing w:after="0" w:line="240" w:lineRule="auto"/>
        <w:rPr>
          <w:rFonts w:ascii="Arial" w:hAnsi="Arial" w:cs="Arial"/>
          <w:color w:val="00AFEF"/>
          <w:sz w:val="20"/>
          <w:szCs w:val="20"/>
        </w:rPr>
      </w:pPr>
      <w:r w:rsidRPr="00A454B4">
        <w:rPr>
          <w:rFonts w:ascii="Arial" w:hAnsi="Arial" w:cs="Arial"/>
          <w:color w:val="000000"/>
        </w:rPr>
        <w:t xml:space="preserve"> </w:t>
      </w:r>
      <w:r w:rsidRPr="00A454B4">
        <w:rPr>
          <w:rFonts w:ascii="Arial" w:hAnsi="Arial" w:cs="Arial"/>
          <w:i/>
          <w:iCs/>
          <w:color w:val="00AFEF"/>
          <w:sz w:val="20"/>
          <w:szCs w:val="20"/>
        </w:rPr>
        <w:t xml:space="preserve">R.J. Tesi, MD </w:t>
      </w:r>
    </w:p>
    <w:p w14:paraId="17D67C07" w14:textId="77777777" w:rsidR="00A454B4" w:rsidRPr="00A454B4" w:rsidRDefault="00A454B4" w:rsidP="00A454B4">
      <w:pPr>
        <w:autoSpaceDE w:val="0"/>
        <w:autoSpaceDN w:val="0"/>
        <w:adjustRightInd w:val="0"/>
        <w:spacing w:after="0" w:line="240" w:lineRule="auto"/>
        <w:rPr>
          <w:rFonts w:ascii="Arial" w:hAnsi="Arial" w:cs="Arial"/>
          <w:color w:val="00AFEF"/>
          <w:sz w:val="20"/>
          <w:szCs w:val="20"/>
        </w:rPr>
      </w:pPr>
      <w:r w:rsidRPr="00A454B4">
        <w:rPr>
          <w:rFonts w:ascii="Arial" w:hAnsi="Arial" w:cs="Arial"/>
          <w:i/>
          <w:iCs/>
          <w:color w:val="00AFEF"/>
          <w:sz w:val="20"/>
          <w:szCs w:val="20"/>
        </w:rPr>
        <w:t xml:space="preserve">980 North Federal Highway, Suite 110 </w:t>
      </w:r>
    </w:p>
    <w:p w14:paraId="1A60D5FD" w14:textId="7724679B" w:rsidR="00A454B4" w:rsidRPr="00A454B4" w:rsidRDefault="00A454B4" w:rsidP="00A454B4">
      <w:pPr>
        <w:autoSpaceDE w:val="0"/>
        <w:autoSpaceDN w:val="0"/>
        <w:adjustRightInd w:val="0"/>
        <w:spacing w:after="0" w:line="240" w:lineRule="auto"/>
        <w:rPr>
          <w:rFonts w:ascii="Arial" w:hAnsi="Arial" w:cs="Arial"/>
          <w:color w:val="00AFEF"/>
          <w:sz w:val="20"/>
          <w:szCs w:val="20"/>
        </w:rPr>
      </w:pPr>
      <w:r w:rsidRPr="00A454B4">
        <w:rPr>
          <w:rFonts w:ascii="Arial" w:hAnsi="Arial" w:cs="Arial"/>
          <w:i/>
          <w:iCs/>
          <w:color w:val="00AFEF"/>
          <w:sz w:val="20"/>
          <w:szCs w:val="20"/>
        </w:rPr>
        <w:t xml:space="preserve">Boca Raton, FL 33432 </w:t>
      </w:r>
      <w:r>
        <w:rPr>
          <w:rFonts w:ascii="Arial" w:hAnsi="Arial" w:cs="Arial"/>
          <w:i/>
          <w:iCs/>
          <w:color w:val="00AFEF"/>
          <w:sz w:val="20"/>
          <w:szCs w:val="20"/>
        </w:rPr>
        <w:br/>
      </w:r>
    </w:p>
    <w:p w14:paraId="0FFDFC4B" w14:textId="5C31A218" w:rsidR="00A454B4" w:rsidRPr="00A454B4" w:rsidRDefault="00A454B4" w:rsidP="00A454B4">
      <w:pPr>
        <w:autoSpaceDE w:val="0"/>
        <w:autoSpaceDN w:val="0"/>
        <w:adjustRightInd w:val="0"/>
        <w:spacing w:after="0" w:line="240" w:lineRule="auto"/>
        <w:rPr>
          <w:rFonts w:ascii="Arial" w:hAnsi="Arial" w:cs="Arial"/>
          <w:color w:val="000000"/>
          <w:sz w:val="20"/>
          <w:szCs w:val="20"/>
        </w:rPr>
      </w:pPr>
      <w:r w:rsidRPr="00A454B4">
        <w:rPr>
          <w:lang w:val="en-US"/>
        </w:rPr>
        <w:t>The Data Controller can be contacted in relation to data protection matters by addressing your</w:t>
      </w:r>
      <w:r w:rsidRPr="00A454B4">
        <w:rPr>
          <w:rFonts w:ascii="Arial" w:hAnsi="Arial" w:cs="Arial"/>
          <w:color w:val="000000"/>
          <w:sz w:val="20"/>
          <w:szCs w:val="20"/>
        </w:rPr>
        <w:t xml:space="preserve"> </w:t>
      </w:r>
      <w:r w:rsidRPr="00A454B4">
        <w:rPr>
          <w:lang w:val="en-US"/>
        </w:rPr>
        <w:t>correspondence to:</w:t>
      </w:r>
      <w:r w:rsidRPr="00A454B4">
        <w:rPr>
          <w:rFonts w:ascii="Arial" w:hAnsi="Arial" w:cs="Arial"/>
          <w:color w:val="000000"/>
          <w:sz w:val="20"/>
          <w:szCs w:val="20"/>
        </w:rPr>
        <w:t xml:space="preserve"> </w:t>
      </w:r>
      <w:r>
        <w:rPr>
          <w:rFonts w:ascii="Arial" w:hAnsi="Arial" w:cs="Arial"/>
          <w:color w:val="000000"/>
          <w:sz w:val="20"/>
          <w:szCs w:val="20"/>
        </w:rPr>
        <w:br/>
      </w:r>
    </w:p>
    <w:p w14:paraId="1DC47143" w14:textId="77777777" w:rsidR="00A454B4" w:rsidRPr="00A454B4" w:rsidRDefault="00A454B4" w:rsidP="00A454B4">
      <w:pPr>
        <w:autoSpaceDE w:val="0"/>
        <w:autoSpaceDN w:val="0"/>
        <w:adjustRightInd w:val="0"/>
        <w:spacing w:after="0" w:line="240" w:lineRule="auto"/>
        <w:rPr>
          <w:rFonts w:ascii="Arial" w:hAnsi="Arial" w:cs="Arial"/>
          <w:color w:val="00AFEF"/>
          <w:sz w:val="20"/>
          <w:szCs w:val="20"/>
        </w:rPr>
      </w:pPr>
      <w:r w:rsidRPr="00A454B4">
        <w:rPr>
          <w:rFonts w:ascii="Arial" w:hAnsi="Arial" w:cs="Arial"/>
          <w:i/>
          <w:iCs/>
          <w:color w:val="00AFEF"/>
          <w:sz w:val="20"/>
          <w:szCs w:val="20"/>
        </w:rPr>
        <w:t xml:space="preserve">R.J. Tesi, MD </w:t>
      </w:r>
    </w:p>
    <w:p w14:paraId="1439CAAB" w14:textId="77777777" w:rsidR="00A454B4" w:rsidRPr="00A454B4" w:rsidRDefault="00A454B4" w:rsidP="00A454B4">
      <w:pPr>
        <w:autoSpaceDE w:val="0"/>
        <w:autoSpaceDN w:val="0"/>
        <w:adjustRightInd w:val="0"/>
        <w:spacing w:after="0" w:line="240" w:lineRule="auto"/>
        <w:rPr>
          <w:rFonts w:ascii="Arial" w:hAnsi="Arial" w:cs="Arial"/>
          <w:color w:val="00AFEF"/>
          <w:sz w:val="20"/>
          <w:szCs w:val="20"/>
        </w:rPr>
      </w:pPr>
      <w:r w:rsidRPr="00A454B4">
        <w:rPr>
          <w:rFonts w:ascii="Arial" w:hAnsi="Arial" w:cs="Arial"/>
          <w:i/>
          <w:iCs/>
          <w:color w:val="00AFEF"/>
          <w:sz w:val="20"/>
          <w:szCs w:val="20"/>
        </w:rPr>
        <w:t xml:space="preserve">980 North Federal Highway, Suite 110 </w:t>
      </w:r>
    </w:p>
    <w:p w14:paraId="04696DCB" w14:textId="77777777" w:rsidR="00A454B4" w:rsidRDefault="00A454B4" w:rsidP="00A454B4">
      <w:pPr>
        <w:rPr>
          <w:rFonts w:ascii="Arial" w:hAnsi="Arial" w:cs="Arial"/>
          <w:i/>
          <w:iCs/>
          <w:color w:val="00AFEF"/>
          <w:sz w:val="20"/>
          <w:szCs w:val="20"/>
        </w:rPr>
      </w:pPr>
      <w:r w:rsidRPr="00A454B4">
        <w:rPr>
          <w:rFonts w:ascii="Arial" w:hAnsi="Arial" w:cs="Arial"/>
          <w:i/>
          <w:iCs/>
          <w:color w:val="00AFEF"/>
          <w:sz w:val="20"/>
          <w:szCs w:val="20"/>
        </w:rPr>
        <w:t xml:space="preserve">Boca Raton, FL 33432 </w:t>
      </w:r>
      <w:r>
        <w:rPr>
          <w:rFonts w:ascii="Arial" w:hAnsi="Arial" w:cs="Arial"/>
          <w:i/>
          <w:iCs/>
          <w:color w:val="00AFEF"/>
          <w:sz w:val="20"/>
          <w:szCs w:val="20"/>
        </w:rPr>
        <w:br/>
      </w:r>
    </w:p>
    <w:p w14:paraId="254C71A4" w14:textId="00512C1B" w:rsidR="00560222" w:rsidRPr="0072720A" w:rsidRDefault="00560222" w:rsidP="00A454B4">
      <w:pPr>
        <w:rPr>
          <w:i/>
          <w:lang w:val="en-US"/>
        </w:rPr>
      </w:pPr>
      <w:r w:rsidRPr="0072720A">
        <w:rPr>
          <w:lang w:val="en-US"/>
        </w:rPr>
        <w:t xml:space="preserve">The study center may also be considered a data controller of your personal data under applicable data protection laws. You may contact the study doctor using the contact information for the study doctor on the first page of this informed consent form. </w:t>
      </w:r>
    </w:p>
    <w:p w14:paraId="00B06B36" w14:textId="77777777" w:rsidR="00560222" w:rsidRPr="0072720A" w:rsidRDefault="00560222" w:rsidP="00560222">
      <w:pPr>
        <w:rPr>
          <w:lang w:val="en-US"/>
        </w:rPr>
      </w:pPr>
      <w:r w:rsidRPr="0072720A">
        <w:rPr>
          <w:lang w:val="en-US"/>
        </w:rPr>
        <w:t>If you have any questions or would like to see the data collected about you for this study, you should contact the study doctor.</w:t>
      </w:r>
    </w:p>
    <w:p w14:paraId="0B0DA6CD" w14:textId="77777777" w:rsidR="00560222" w:rsidRPr="0072720A" w:rsidRDefault="00560222" w:rsidP="00560222">
      <w:pPr>
        <w:rPr>
          <w:lang w:val="en-US"/>
        </w:rPr>
      </w:pPr>
      <w:r w:rsidRPr="0072720A">
        <w:rPr>
          <w:b/>
          <w:lang w:val="en-US"/>
        </w:rPr>
        <w:t>Data to Be Collected and Processed:</w:t>
      </w:r>
      <w:r w:rsidRPr="0072720A">
        <w:rPr>
          <w:lang w:val="en-US"/>
        </w:rPr>
        <w:t xml:space="preserve"> The study staff will collect data about you for the study. These data may include your name or </w:t>
      </w:r>
      <w:r>
        <w:rPr>
          <w:lang w:val="en-US"/>
        </w:rPr>
        <w:t>initials, date of birth, sex</w:t>
      </w:r>
      <w:r w:rsidRPr="0072720A">
        <w:rPr>
          <w:lang w:val="en-US"/>
        </w:rPr>
        <w:t xml:space="preserve">, contact details, and information needed for payment processing. In addition, the following sensitive personal data about you may </w:t>
      </w:r>
      <w:r>
        <w:rPr>
          <w:lang w:val="en-US"/>
        </w:rPr>
        <w:t xml:space="preserve">be collected: health, </w:t>
      </w:r>
      <w:r w:rsidRPr="0072720A">
        <w:rPr>
          <w:lang w:val="en-US"/>
        </w:rPr>
        <w:t>ethnicity</w:t>
      </w:r>
      <w:r>
        <w:rPr>
          <w:lang w:val="en-US"/>
        </w:rPr>
        <w:t>, and race.</w:t>
      </w:r>
    </w:p>
    <w:p w14:paraId="25C4B216" w14:textId="77777777" w:rsidR="00560222" w:rsidRPr="0072720A" w:rsidRDefault="00560222" w:rsidP="00560222">
      <w:pPr>
        <w:rPr>
          <w:lang w:val="en-US"/>
        </w:rPr>
      </w:pPr>
      <w:r w:rsidRPr="0072720A">
        <w:rPr>
          <w:b/>
          <w:lang w:val="en-US"/>
        </w:rPr>
        <w:t>How Your Personal Data Will Be Used:</w:t>
      </w:r>
      <w:r w:rsidRPr="0072720A">
        <w:rPr>
          <w:lang w:val="en-US"/>
        </w:rPr>
        <w:t xml:space="preserve"> The personal data collected about you will be recorded in your study file by the study staff to run the study and to monitor your safety as a participant. Your personal data may be processed on a computer, on paper, or both. The collection of </w:t>
      </w:r>
      <w:proofErr w:type="gramStart"/>
      <w:r w:rsidRPr="0072720A">
        <w:rPr>
          <w:lang w:val="en-US"/>
        </w:rPr>
        <w:t>these</w:t>
      </w:r>
      <w:proofErr w:type="gramEnd"/>
      <w:r w:rsidRPr="0072720A">
        <w:rPr>
          <w:lang w:val="en-US"/>
        </w:rPr>
        <w:t xml:space="preserve"> data is necessary to conduct the study and comply with applicable laws. You will not be able to participate in the study if you fail or refuse to provide your information.</w:t>
      </w:r>
    </w:p>
    <w:p w14:paraId="05F0AA09" w14:textId="4AA78CEF" w:rsidR="00560222" w:rsidRPr="0072720A" w:rsidRDefault="00560222" w:rsidP="00560222">
      <w:pPr>
        <w:rPr>
          <w:lang w:val="en-US"/>
        </w:rPr>
      </w:pPr>
      <w:r w:rsidRPr="0072720A">
        <w:rPr>
          <w:lang w:val="en-US"/>
        </w:rPr>
        <w:t xml:space="preserve">There are laws about the recording, forwarding, storage, and analysis of your personal data, including sensitive personal data. These laws require your voluntary and explicit consent before you participate in the study. If you do not consent to the collection and use of your personal information, you will not be able to be in the study. </w:t>
      </w:r>
    </w:p>
    <w:p w14:paraId="7CB7C14B" w14:textId="77777777" w:rsidR="00560222" w:rsidRDefault="00560222" w:rsidP="00560222">
      <w:pPr>
        <w:rPr>
          <w:lang w:val="en-US"/>
        </w:rPr>
      </w:pPr>
      <w:r w:rsidRPr="0072720A">
        <w:rPr>
          <w:lang w:val="en-US"/>
        </w:rPr>
        <w:t>Results of this study may be presented at meetings or in publications; however, your identity will never be shared. Your personal data will not be used for any direct marketing purposes.</w:t>
      </w:r>
    </w:p>
    <w:p w14:paraId="1EEAA494" w14:textId="77777777" w:rsidR="00560222" w:rsidRDefault="00560222" w:rsidP="00560222">
      <w:pPr>
        <w:keepNext/>
        <w:keepLines/>
        <w:rPr>
          <w:lang w:val="en-US"/>
        </w:rPr>
      </w:pPr>
      <w:r w:rsidRPr="0072720A">
        <w:rPr>
          <w:b/>
          <w:lang w:val="en-US"/>
        </w:rPr>
        <w:lastRenderedPageBreak/>
        <w:t>Storage of Your Personal Data:</w:t>
      </w:r>
      <w:r w:rsidRPr="0072720A">
        <w:rPr>
          <w:lang w:val="en-US"/>
        </w:rPr>
        <w:t xml:space="preserve"> According to legal requirements, your personal data will be stored in the study databases and/or paper files for whichever period is longer, as required by applicable laws: </w:t>
      </w:r>
    </w:p>
    <w:p w14:paraId="2AB890BE" w14:textId="77777777" w:rsidR="00560222" w:rsidRPr="00E64A84" w:rsidRDefault="00560222" w:rsidP="00560222">
      <w:pPr>
        <w:pStyle w:val="ListParagraph"/>
        <w:keepNext/>
        <w:keepLines/>
        <w:numPr>
          <w:ilvl w:val="0"/>
          <w:numId w:val="8"/>
        </w:numPr>
        <w:ind w:left="540"/>
        <w:rPr>
          <w:lang w:val="en-US"/>
        </w:rPr>
      </w:pPr>
      <w:r w:rsidRPr="7C81EA28">
        <w:rPr>
          <w:lang w:val="en-US"/>
        </w:rPr>
        <w:t>15 years after the study ends, OR</w:t>
      </w:r>
    </w:p>
    <w:p w14:paraId="05958DBD" w14:textId="77777777" w:rsidR="00560222" w:rsidRPr="0072720A" w:rsidRDefault="00560222" w:rsidP="00560222">
      <w:pPr>
        <w:pStyle w:val="ListParagraph"/>
        <w:keepNext/>
        <w:keepLines/>
        <w:numPr>
          <w:ilvl w:val="0"/>
          <w:numId w:val="8"/>
        </w:numPr>
        <w:ind w:left="540"/>
        <w:rPr>
          <w:lang w:val="en-US"/>
        </w:rPr>
      </w:pPr>
      <w:r w:rsidRPr="7C81EA28">
        <w:rPr>
          <w:lang w:val="en-US"/>
        </w:rPr>
        <w:t>2 years after the drug being studied has received its last approval for sale, OR</w:t>
      </w:r>
    </w:p>
    <w:p w14:paraId="556B2E6D" w14:textId="77777777" w:rsidR="00560222" w:rsidRDefault="00560222" w:rsidP="00560222">
      <w:pPr>
        <w:pStyle w:val="ListParagraph"/>
        <w:keepNext/>
        <w:keepLines/>
        <w:numPr>
          <w:ilvl w:val="0"/>
          <w:numId w:val="8"/>
        </w:numPr>
        <w:ind w:left="540"/>
        <w:rPr>
          <w:lang w:val="en-US"/>
        </w:rPr>
      </w:pPr>
      <w:r w:rsidRPr="7C81EA28">
        <w:rPr>
          <w:lang w:val="en-US"/>
        </w:rPr>
        <w:t>2 years after the drug’s development has stopped.</w:t>
      </w:r>
    </w:p>
    <w:p w14:paraId="0BE0F03B" w14:textId="77777777" w:rsidR="00560222" w:rsidRDefault="00560222" w:rsidP="00560222">
      <w:pPr>
        <w:rPr>
          <w:lang w:val="en-US"/>
        </w:rPr>
      </w:pPr>
      <w:r>
        <w:rPr>
          <w:lang w:val="en-US"/>
        </w:rPr>
        <w:t>The above retention periods may be extended to meet regulatory requirements or based on a legal requirement to which the Sponsor must comply.</w:t>
      </w:r>
    </w:p>
    <w:p w14:paraId="4F6CB8BC" w14:textId="77777777" w:rsidR="00560222" w:rsidRPr="0072720A" w:rsidRDefault="00560222" w:rsidP="00560222">
      <w:pPr>
        <w:rPr>
          <w:lang w:val="en-US"/>
        </w:rPr>
      </w:pPr>
      <w:r w:rsidRPr="0072720A">
        <w:rPr>
          <w:b/>
          <w:lang w:val="en-US"/>
        </w:rPr>
        <w:t>Access to Your Personal Data:</w:t>
      </w:r>
      <w:r w:rsidRPr="0072720A">
        <w:rPr>
          <w:lang w:val="en-US"/>
        </w:rPr>
        <w:t xml:space="preserve"> Your medical records (including uncoded personal data) may be reviewed by the Sponsor and other individuals and/or companies that act on the Sponsor’s behalf, including </w:t>
      </w:r>
      <w:proofErr w:type="spellStart"/>
      <w:r w:rsidRPr="0072720A">
        <w:rPr>
          <w:lang w:val="en-US"/>
        </w:rPr>
        <w:t>Syneos</w:t>
      </w:r>
      <w:proofErr w:type="spellEnd"/>
      <w:r w:rsidRPr="0072720A">
        <w:rPr>
          <w:lang w:val="en-US"/>
        </w:rPr>
        <w:t xml:space="preserve"> Health (such as monitors, auditors</w:t>
      </w:r>
      <w:r w:rsidRPr="00885FFB">
        <w:rPr>
          <w:lang w:val="en-US"/>
        </w:rPr>
        <w:t>); regulatory agencies in countries where the study drug may be considered for approval (such as the US FDA, EU EMA); [IRB/IEC name], a group that reviews and approves studies; and independent auditors for the purposes of confirming your participation in the study, monitoring</w:t>
      </w:r>
      <w:r w:rsidRPr="0072720A">
        <w:rPr>
          <w:lang w:val="en-US"/>
        </w:rPr>
        <w:t xml:space="preserve"> your safety during the study, and monitoring the conduct of the study. Further, your personal information may be disclosed in response to lawful requests by public authorities, including those to meet national security or law enforcement requirements. In some situations</w:t>
      </w:r>
      <w:r>
        <w:rPr>
          <w:lang w:val="en-US"/>
        </w:rPr>
        <w:t>,</w:t>
      </w:r>
      <w:r w:rsidRPr="0072720A">
        <w:rPr>
          <w:lang w:val="en-US"/>
        </w:rPr>
        <w:t xml:space="preserve"> it may be necessary to make a copy of some of your medical records and send the copy via email or fax to the Sponsor and/or companies acting on the Sponsor’s behalf.  If this is necessary, your name will be blacked out and replaced with your coded identification number before being sent</w:t>
      </w:r>
      <w:r>
        <w:rPr>
          <w:lang w:val="en-US"/>
        </w:rPr>
        <w:t>, except as it relates to the use of home health nursing services where your personal information is required for chain of custody</w:t>
      </w:r>
      <w:r w:rsidRPr="0072720A">
        <w:rPr>
          <w:lang w:val="en-US"/>
        </w:rPr>
        <w:t>.</w:t>
      </w:r>
    </w:p>
    <w:p w14:paraId="18F7F212" w14:textId="77777777" w:rsidR="00560222" w:rsidRPr="0072720A" w:rsidRDefault="00560222" w:rsidP="00560222">
      <w:pPr>
        <w:rPr>
          <w:lang w:val="en-US"/>
        </w:rPr>
      </w:pPr>
      <w:r w:rsidRPr="0072720A">
        <w:rPr>
          <w:b/>
          <w:lang w:val="en-US"/>
        </w:rPr>
        <w:t>Transferring the Personal Data to a Third Party:</w:t>
      </w:r>
      <w:r w:rsidRPr="0072720A">
        <w:rPr>
          <w:lang w:val="en-US"/>
        </w:rPr>
        <w:t xml:space="preserve"> To keep your identity private, all data sent or provided outside of the study center will show only a coded identification number instead of your name. Only the study doctor and authorized personnel will be able to connect this code to your name. They will use a list that will be kept in a secure place to link this code to your name in case of an emergency. The coded data from the study showing your involvement (including uncoded personal information) will be provided to the Sponsor and other individuals and/or companies that act on the Sponsor’s behalf, including </w:t>
      </w:r>
      <w:proofErr w:type="spellStart"/>
      <w:r w:rsidRPr="0072720A">
        <w:rPr>
          <w:lang w:val="en-US"/>
        </w:rPr>
        <w:t>Syneos</w:t>
      </w:r>
      <w:proofErr w:type="spellEnd"/>
      <w:r w:rsidRPr="0072720A">
        <w:rPr>
          <w:lang w:val="en-US"/>
        </w:rPr>
        <w:t xml:space="preserve"> Health. </w:t>
      </w:r>
    </w:p>
    <w:p w14:paraId="7B0E53FC" w14:textId="77777777" w:rsidR="00560222" w:rsidRPr="0072720A" w:rsidRDefault="00560222" w:rsidP="00560222">
      <w:pPr>
        <w:rPr>
          <w:lang w:val="en-US"/>
        </w:rPr>
      </w:pPr>
      <w:r w:rsidRPr="0072720A">
        <w:rPr>
          <w:lang w:val="en-US"/>
        </w:rPr>
        <w:t xml:space="preserve">If your personal data </w:t>
      </w:r>
      <w:proofErr w:type="gramStart"/>
      <w:r w:rsidRPr="0072720A">
        <w:rPr>
          <w:lang w:val="en-US"/>
        </w:rPr>
        <w:t>are</w:t>
      </w:r>
      <w:proofErr w:type="gramEnd"/>
      <w:r w:rsidRPr="0072720A">
        <w:rPr>
          <w:lang w:val="en-US"/>
        </w:rPr>
        <w:t xml:space="preserve"> shared with other companies that are located outside of the country where you live, the Sponsor will make sure your data are protected as required by your country’s data protection laws. Some of these other companies may </w:t>
      </w:r>
      <w:proofErr w:type="gramStart"/>
      <w:r w:rsidRPr="0072720A">
        <w:rPr>
          <w:lang w:val="en-US"/>
        </w:rPr>
        <w:t>be located in</w:t>
      </w:r>
      <w:proofErr w:type="gramEnd"/>
      <w:r w:rsidRPr="0072720A">
        <w:rPr>
          <w:lang w:val="en-US"/>
        </w:rPr>
        <w:t xml:space="preserve"> countries whose data protection and privacy laws may be less strict than in your own country (e.g., US, Canada). You may contact the study doctor to get more information about the precautions used to protect your personal data outside of your country. You may also ask the study doctor for a copy of those precautions.</w:t>
      </w:r>
    </w:p>
    <w:p w14:paraId="20B4404C" w14:textId="77777777" w:rsidR="00560222" w:rsidRPr="0072720A" w:rsidRDefault="00560222" w:rsidP="00560222">
      <w:pPr>
        <w:rPr>
          <w:lang w:val="en-US"/>
        </w:rPr>
      </w:pPr>
      <w:r w:rsidRPr="0072720A">
        <w:rPr>
          <w:b/>
          <w:lang w:val="en-US"/>
        </w:rPr>
        <w:t>Your Rights as a Data Subject:</w:t>
      </w:r>
      <w:r w:rsidRPr="0072720A">
        <w:rPr>
          <w:lang w:val="en-US"/>
        </w:rPr>
        <w:t xml:space="preserve"> If you live in the European Union (EU) or a country that provides these specific rights for individuals, you have the right to access and correct the data </w:t>
      </w:r>
      <w:r w:rsidRPr="0072720A">
        <w:rPr>
          <w:lang w:val="en-US"/>
        </w:rPr>
        <w:lastRenderedPageBreak/>
        <w:t xml:space="preserve">collected about you during the study and submit any questions or concerns about the collection or processing of your personal data. If applicable, you may also have the right to </w:t>
      </w:r>
      <w:proofErr w:type="gramStart"/>
      <w:r w:rsidRPr="0072720A">
        <w:rPr>
          <w:lang w:val="en-US"/>
        </w:rPr>
        <w:t>request</w:t>
      </w:r>
      <w:proofErr w:type="gramEnd"/>
      <w:r w:rsidRPr="0072720A">
        <w:rPr>
          <w:lang w:val="en-US"/>
        </w:rPr>
        <w:t xml:space="preserve"> </w:t>
      </w:r>
    </w:p>
    <w:p w14:paraId="3E13665F" w14:textId="77777777" w:rsidR="00560222" w:rsidRPr="0072720A" w:rsidRDefault="00560222" w:rsidP="00560222">
      <w:pPr>
        <w:pStyle w:val="ListParagraph"/>
        <w:keepNext/>
        <w:keepLines/>
        <w:numPr>
          <w:ilvl w:val="0"/>
          <w:numId w:val="8"/>
        </w:numPr>
        <w:ind w:left="540"/>
        <w:rPr>
          <w:lang w:val="en-US"/>
        </w:rPr>
      </w:pPr>
      <w:r w:rsidRPr="7C81EA28">
        <w:rPr>
          <w:lang w:val="en-US"/>
        </w:rPr>
        <w:t xml:space="preserve">the deletion of your personal data, </w:t>
      </w:r>
    </w:p>
    <w:p w14:paraId="094B1E49" w14:textId="77777777" w:rsidR="00560222" w:rsidRPr="0072720A" w:rsidRDefault="00560222" w:rsidP="00560222">
      <w:pPr>
        <w:pStyle w:val="ListParagraph"/>
        <w:keepNext/>
        <w:keepLines/>
        <w:numPr>
          <w:ilvl w:val="0"/>
          <w:numId w:val="8"/>
        </w:numPr>
        <w:ind w:left="540"/>
        <w:rPr>
          <w:lang w:val="en-US"/>
        </w:rPr>
      </w:pPr>
      <w:r w:rsidRPr="7C81EA28">
        <w:rPr>
          <w:lang w:val="en-US"/>
        </w:rPr>
        <w:t xml:space="preserve">restriction on or objection to the processing of your personal data, and </w:t>
      </w:r>
    </w:p>
    <w:p w14:paraId="21D58CD8" w14:textId="77777777" w:rsidR="00560222" w:rsidRPr="0072720A" w:rsidRDefault="00560222" w:rsidP="00560222">
      <w:pPr>
        <w:pStyle w:val="ListParagraph"/>
        <w:keepNext/>
        <w:keepLines/>
        <w:numPr>
          <w:ilvl w:val="0"/>
          <w:numId w:val="8"/>
        </w:numPr>
        <w:ind w:left="540"/>
        <w:rPr>
          <w:lang w:val="en-US"/>
        </w:rPr>
      </w:pPr>
      <w:r w:rsidRPr="7C81EA28">
        <w:rPr>
          <w:lang w:val="en-US"/>
        </w:rPr>
        <w:t xml:space="preserve">the receipt of your personal data (data portability). </w:t>
      </w:r>
    </w:p>
    <w:p w14:paraId="18890866" w14:textId="77777777" w:rsidR="00560222" w:rsidRPr="0072720A" w:rsidRDefault="00560222" w:rsidP="00560222">
      <w:pPr>
        <w:rPr>
          <w:lang w:val="en-US"/>
        </w:rPr>
      </w:pPr>
      <w:r w:rsidRPr="0072720A">
        <w:rPr>
          <w:lang w:val="en-US"/>
        </w:rPr>
        <w:t>You may make these requests by contacting the study doctor. You may also have the right to file a complaint regarding the handling of your personal information with your local data protection authority.</w:t>
      </w:r>
    </w:p>
    <w:p w14:paraId="5C13E0EF" w14:textId="77777777" w:rsidR="00560222" w:rsidRPr="0072720A" w:rsidRDefault="00560222" w:rsidP="00560222">
      <w:pPr>
        <w:rPr>
          <w:lang w:val="en-US"/>
        </w:rPr>
      </w:pPr>
      <w:r w:rsidRPr="0072720A">
        <w:rPr>
          <w:lang w:val="en-US"/>
        </w:rPr>
        <w:t>You have the right to withdraw your consent for the processing of your personal data at any time. However, data collected before you remove your consent is still legally allowed to be used. If you withdraw your consent, you will no longer be able to take part in the study.</w:t>
      </w:r>
    </w:p>
    <w:p w14:paraId="01A90D4A" w14:textId="77777777" w:rsidR="00560222" w:rsidRPr="0072720A" w:rsidRDefault="00560222" w:rsidP="00560222">
      <w:pPr>
        <w:jc w:val="center"/>
        <w:rPr>
          <w:b/>
          <w:lang w:val="en-US"/>
        </w:rPr>
      </w:pPr>
      <w:r w:rsidRPr="0072720A">
        <w:rPr>
          <w:b/>
          <w:lang w:val="en-US"/>
        </w:rPr>
        <w:t>Consent to the Collection, Processing, and Use of Personal Data</w:t>
      </w:r>
    </w:p>
    <w:p w14:paraId="4D6F88E7" w14:textId="77777777" w:rsidR="00560222" w:rsidRPr="0072720A" w:rsidRDefault="00560222" w:rsidP="00560222">
      <w:pPr>
        <w:spacing w:after="0"/>
        <w:rPr>
          <w:lang w:val="en-US"/>
        </w:rPr>
      </w:pPr>
      <w:r w:rsidRPr="0072720A">
        <w:rPr>
          <w:lang w:val="en-US"/>
        </w:rPr>
        <w:t>By signing below, I agree that:</w:t>
      </w:r>
    </w:p>
    <w:p w14:paraId="4AE3E886" w14:textId="77777777" w:rsidR="00560222" w:rsidRPr="0072720A" w:rsidRDefault="00560222" w:rsidP="00560222">
      <w:pPr>
        <w:spacing w:after="0"/>
        <w:ind w:left="450" w:hanging="450"/>
        <w:rPr>
          <w:lang w:val="en-US"/>
        </w:rPr>
      </w:pPr>
      <w:r w:rsidRPr="0072720A">
        <w:rPr>
          <w:lang w:val="en-US"/>
        </w:rPr>
        <w:t>(1)</w:t>
      </w:r>
      <w:r w:rsidRPr="0072720A">
        <w:rPr>
          <w:lang w:val="en-US"/>
        </w:rPr>
        <w:tab/>
        <w:t>My personal data, including sensitive personal data, can be collected, used, and archived for purposes of carrying out the study as described in this Privacy Notice.</w:t>
      </w:r>
    </w:p>
    <w:p w14:paraId="245C437C" w14:textId="77777777" w:rsidR="00560222" w:rsidRDefault="00560222" w:rsidP="00560222">
      <w:pPr>
        <w:spacing w:after="0"/>
        <w:ind w:left="450" w:hanging="450"/>
        <w:rPr>
          <w:lang w:val="en-US"/>
        </w:rPr>
      </w:pPr>
      <w:r w:rsidRPr="0072720A">
        <w:rPr>
          <w:lang w:val="en-US"/>
        </w:rPr>
        <w:t>(2)</w:t>
      </w:r>
      <w:r w:rsidRPr="0072720A">
        <w:rPr>
          <w:lang w:val="en-US"/>
        </w:rPr>
        <w:tab/>
        <w:t>My personal data, including sensitive personal data, can be transferred to</w:t>
      </w:r>
      <w:r>
        <w:rPr>
          <w:lang w:val="en-US"/>
        </w:rPr>
        <w:t xml:space="preserve"> other countries for processing</w:t>
      </w:r>
      <w:r w:rsidRPr="0072720A">
        <w:rPr>
          <w:lang w:val="en-US"/>
        </w:rPr>
        <w:t xml:space="preserve">, including countries that may not have the same level of data protection as </w:t>
      </w:r>
      <w:r>
        <w:rPr>
          <w:lang w:val="en-US"/>
        </w:rPr>
        <w:t>in my country of residence</w:t>
      </w:r>
      <w:r w:rsidRPr="0072720A">
        <w:rPr>
          <w:lang w:val="en-US"/>
        </w:rPr>
        <w:t>, as described in this Privacy Notice.</w:t>
      </w:r>
    </w:p>
    <w:p w14:paraId="0295A79E" w14:textId="77777777" w:rsidR="00560222" w:rsidRPr="0072720A" w:rsidRDefault="00560222" w:rsidP="00560222">
      <w:pPr>
        <w:spacing w:after="0"/>
        <w:ind w:left="450" w:hanging="450"/>
        <w:rPr>
          <w:lang w:val="en-US"/>
        </w:rPr>
      </w:pPr>
      <w:r>
        <w:rPr>
          <w:lang w:val="en-US"/>
        </w:rPr>
        <w:t>(3)</w:t>
      </w:r>
      <w:r>
        <w:rPr>
          <w:lang w:val="en-US"/>
        </w:rPr>
        <w:tab/>
        <w:t>My coded personal data may be retained and used for future research into my medical indication.</w:t>
      </w:r>
    </w:p>
    <w:p w14:paraId="424C1B62" w14:textId="77777777" w:rsidR="00560222" w:rsidRPr="0072720A" w:rsidRDefault="00560222" w:rsidP="00560222">
      <w:pPr>
        <w:spacing w:after="0"/>
        <w:rPr>
          <w:lang w:val="en-US"/>
        </w:rPr>
      </w:pPr>
      <w:r w:rsidRPr="0072720A">
        <w:rPr>
          <w:lang w:val="en-US"/>
        </w:rPr>
        <w:t>This consent is valid unless you change your mind and provide a written notice to the study doctor.</w:t>
      </w:r>
    </w:p>
    <w:p w14:paraId="7CC36746" w14:textId="77777777" w:rsidR="00560222" w:rsidRPr="0072720A" w:rsidRDefault="00560222" w:rsidP="00560222">
      <w:pPr>
        <w:pStyle w:val="SignLine"/>
      </w:pPr>
      <w:r w:rsidRPr="0072720A">
        <w:t>_______________________________________</w:t>
      </w:r>
    </w:p>
    <w:p w14:paraId="6F5DF61E" w14:textId="77777777" w:rsidR="00560222" w:rsidRPr="0072720A" w:rsidRDefault="00560222" w:rsidP="00560222">
      <w:pPr>
        <w:rPr>
          <w:lang w:val="en-US"/>
        </w:rPr>
      </w:pPr>
      <w:r w:rsidRPr="0072720A">
        <w:rPr>
          <w:lang w:val="en-US"/>
        </w:rPr>
        <w:t>Name of participant (print)</w:t>
      </w:r>
    </w:p>
    <w:p w14:paraId="02B7C953" w14:textId="77777777" w:rsidR="00560222" w:rsidRPr="0072720A" w:rsidRDefault="00560222" w:rsidP="00560222">
      <w:pPr>
        <w:pStyle w:val="SignLine"/>
        <w:tabs>
          <w:tab w:val="left" w:pos="6120"/>
        </w:tabs>
      </w:pPr>
      <w:r w:rsidRPr="0072720A">
        <w:t>_______________________________________</w:t>
      </w:r>
      <w:r w:rsidRPr="0072720A">
        <w:tab/>
        <w:t>_________________</w:t>
      </w:r>
    </w:p>
    <w:p w14:paraId="5FB32255" w14:textId="77777777" w:rsidR="00560222" w:rsidRPr="006276B1" w:rsidRDefault="00560222" w:rsidP="00560222">
      <w:pPr>
        <w:tabs>
          <w:tab w:val="left" w:pos="6120"/>
        </w:tabs>
        <w:rPr>
          <w:i/>
          <w:lang w:val="en-US"/>
        </w:rPr>
      </w:pPr>
      <w:r w:rsidRPr="0072720A">
        <w:rPr>
          <w:lang w:val="en-US"/>
        </w:rPr>
        <w:t>Signature of participant</w:t>
      </w:r>
      <w:r w:rsidRPr="0072720A">
        <w:rPr>
          <w:lang w:val="en-US"/>
        </w:rPr>
        <w:tab/>
        <w:t>Date (dd/</w:t>
      </w:r>
      <w:proofErr w:type="spellStart"/>
      <w:r w:rsidRPr="0072720A">
        <w:rPr>
          <w:lang w:val="en-US"/>
        </w:rPr>
        <w:t>Mmm</w:t>
      </w:r>
      <w:proofErr w:type="spellEnd"/>
      <w:r w:rsidRPr="0072720A">
        <w:rPr>
          <w:lang w:val="en-US"/>
        </w:rPr>
        <w:t>/</w:t>
      </w:r>
      <w:proofErr w:type="spellStart"/>
      <w:r w:rsidRPr="006276B1">
        <w:rPr>
          <w:lang w:val="en-US"/>
        </w:rPr>
        <w:t>yyyy</w:t>
      </w:r>
      <w:proofErr w:type="spellEnd"/>
      <w:r w:rsidRPr="006276B1">
        <w:rPr>
          <w:lang w:val="en-US"/>
        </w:rPr>
        <w:t>)</w:t>
      </w:r>
    </w:p>
    <w:p w14:paraId="72F10BF4" w14:textId="76390506" w:rsidR="00560222" w:rsidRPr="0043212E" w:rsidRDefault="00560222" w:rsidP="0043212E">
      <w:pPr>
        <w:tabs>
          <w:tab w:val="left" w:pos="1383"/>
        </w:tabs>
        <w:rPr>
          <w:lang w:val="en-US"/>
        </w:rPr>
      </w:pPr>
    </w:p>
    <w:sectPr w:rsidR="00560222" w:rsidRPr="0043212E" w:rsidSect="00783971">
      <w:pgSz w:w="12240" w:h="15840" w:code="1"/>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BBA0A" w14:textId="77777777" w:rsidR="00024042" w:rsidRDefault="00024042" w:rsidP="0070409E">
      <w:r>
        <w:separator/>
      </w:r>
    </w:p>
  </w:endnote>
  <w:endnote w:type="continuationSeparator" w:id="0">
    <w:p w14:paraId="403F3271" w14:textId="77777777" w:rsidR="00024042" w:rsidRDefault="00024042" w:rsidP="0070409E">
      <w:r>
        <w:continuationSeparator/>
      </w:r>
    </w:p>
  </w:endnote>
  <w:endnote w:type="continuationNotice" w:id="1">
    <w:p w14:paraId="4A9A4B15" w14:textId="77777777" w:rsidR="00024042" w:rsidRDefault="000240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HelveticaNeueLT Std">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heme="minorHAnsi" w:hAnsi="Times New Roman" w:cs="Times New Roman"/>
        <w:bCs w:val="0"/>
        <w:sz w:val="24"/>
        <w:szCs w:val="24"/>
        <w:lang w:bidi="ar-SA"/>
      </w:rPr>
      <w:id w:val="-1109592161"/>
      <w:docPartObj>
        <w:docPartGallery w:val="Page Numbers (Bottom of Page)"/>
        <w:docPartUnique/>
      </w:docPartObj>
    </w:sdtPr>
    <w:sdtEndPr/>
    <w:sdtContent>
      <w:sdt>
        <w:sdtPr>
          <w:rPr>
            <w:rFonts w:ascii="Times New Roman" w:eastAsiaTheme="minorHAnsi" w:hAnsi="Times New Roman" w:cs="Times New Roman"/>
            <w:bCs w:val="0"/>
            <w:sz w:val="24"/>
            <w:szCs w:val="24"/>
            <w:lang w:bidi="ar-SA"/>
          </w:rPr>
          <w:id w:val="228817376"/>
          <w:docPartObj>
            <w:docPartGallery w:val="Page Numbers (Top of Page)"/>
            <w:docPartUnique/>
          </w:docPartObj>
        </w:sdtPr>
        <w:sdtEndPr/>
        <w:sdtContent>
          <w:sdt>
            <w:sdtPr>
              <w:rPr>
                <w:rFonts w:ascii="Times New Roman" w:eastAsiaTheme="minorHAnsi" w:hAnsi="Times New Roman" w:cs="Times New Roman"/>
                <w:bCs w:val="0"/>
                <w:sz w:val="24"/>
                <w:szCs w:val="24"/>
                <w:lang w:bidi="ar-SA"/>
              </w:rPr>
              <w:id w:val="556602707"/>
              <w:docPartObj>
                <w:docPartGallery w:val="Page Numbers (Bottom of Page)"/>
                <w:docPartUnique/>
              </w:docPartObj>
            </w:sdtPr>
            <w:sdtEndPr/>
            <w:sdtContent>
              <w:sdt>
                <w:sdtPr>
                  <w:rPr>
                    <w:rFonts w:ascii="Times New Roman" w:eastAsiaTheme="minorHAnsi" w:hAnsi="Times New Roman" w:cs="Times New Roman"/>
                    <w:bCs w:val="0"/>
                    <w:sz w:val="24"/>
                    <w:szCs w:val="24"/>
                    <w:lang w:bidi="ar-SA"/>
                  </w:rPr>
                  <w:id w:val="1522045027"/>
                  <w:docPartObj>
                    <w:docPartGallery w:val="Page Numbers (Top of Page)"/>
                    <w:docPartUnique/>
                  </w:docPartObj>
                </w:sdtPr>
                <w:sdtEndPr/>
                <w:sdtContent>
                  <w:sdt>
                    <w:sdtPr>
                      <w:rPr>
                        <w:rFonts w:ascii="Times New Roman" w:eastAsiaTheme="minorHAnsi" w:hAnsi="Times New Roman" w:cs="Times New Roman"/>
                        <w:bCs w:val="0"/>
                        <w:sz w:val="24"/>
                        <w:szCs w:val="24"/>
                        <w:lang w:bidi="ar-SA"/>
                      </w:rPr>
                      <w:id w:val="149480482"/>
                      <w:docPartObj>
                        <w:docPartGallery w:val="Page Numbers (Bottom of Page)"/>
                        <w:docPartUnique/>
                      </w:docPartObj>
                    </w:sdtPr>
                    <w:sdtEndPr>
                      <w:rPr>
                        <w:highlight w:val="yellow"/>
                      </w:rPr>
                    </w:sdtEndPr>
                    <w:sdtContent>
                      <w:sdt>
                        <w:sdtPr>
                          <w:rPr>
                            <w:rFonts w:ascii="Times New Roman" w:eastAsiaTheme="minorHAnsi" w:hAnsi="Times New Roman" w:cs="Times New Roman"/>
                            <w:bCs w:val="0"/>
                            <w:sz w:val="24"/>
                            <w:szCs w:val="24"/>
                            <w:lang w:bidi="ar-SA"/>
                          </w:rPr>
                          <w:id w:val="1353840766"/>
                          <w:docPartObj>
                            <w:docPartGallery w:val="Page Numbers (Top of Page)"/>
                            <w:docPartUnique/>
                          </w:docPartObj>
                        </w:sdtPr>
                        <w:sdtEndPr>
                          <w:rPr>
                            <w:highlight w:val="yellow"/>
                          </w:rPr>
                        </w:sdtEndPr>
                        <w:sdtContent>
                          <w:p w14:paraId="477635A3" w14:textId="0769C534" w:rsidR="00DE7ABD" w:rsidRDefault="00DE7ABD" w:rsidP="0093319B">
                            <w:pPr>
                              <w:pStyle w:val="FooterBlack"/>
                            </w:pPr>
                            <w:proofErr w:type="spellStart"/>
                            <w:r w:rsidRPr="00BF312C">
                              <w:t>XPro</w:t>
                            </w:r>
                            <w:proofErr w:type="spellEnd"/>
                            <w:r w:rsidR="00927360">
                              <w:rPr>
                                <w:lang w:val="en-US"/>
                              </w:rPr>
                              <w:t>1595</w:t>
                            </w:r>
                            <w:r w:rsidRPr="007D4285">
                              <w:t>-AD-02</w:t>
                            </w:r>
                            <w:r>
                              <w:t>_Main ICF_</w:t>
                            </w:r>
                            <w:r w:rsidR="00104ACF">
                              <w:t>UK_</w:t>
                            </w:r>
                            <w:r w:rsidR="00991A9A">
                              <w:t>v</w:t>
                            </w:r>
                            <w:r w:rsidR="00A35EA3">
                              <w:t>8</w:t>
                            </w:r>
                            <w:r w:rsidR="00104ACF">
                              <w:t>.</w:t>
                            </w:r>
                            <w:r w:rsidR="00A11C8D">
                              <w:t>1</w:t>
                            </w:r>
                            <w:r>
                              <w:t>_</w:t>
                            </w:r>
                            <w:r w:rsidR="00371A39">
                              <w:t>18Dec2023</w:t>
                            </w:r>
                          </w:p>
                          <w:p w14:paraId="5D96DC6C" w14:textId="77777777" w:rsidR="007B7D05" w:rsidRDefault="00DE7ABD" w:rsidP="00D44FD6">
                            <w:pPr>
                              <w:tabs>
                                <w:tab w:val="right" w:pos="9360"/>
                              </w:tabs>
                              <w:spacing w:after="0" w:line="240" w:lineRule="auto"/>
                              <w:rPr>
                                <w:rFonts w:ascii="Arial" w:hAnsi="Arial" w:cs="Arial"/>
                                <w:b/>
                                <w:bCs/>
                                <w:color w:val="2B579A"/>
                                <w:sz w:val="16"/>
                                <w:szCs w:val="16"/>
                                <w:shd w:val="clear" w:color="auto" w:fill="E6E6E6"/>
                              </w:rPr>
                            </w:pPr>
                            <w:r w:rsidRPr="0093319B">
                              <w:rPr>
                                <w:rFonts w:ascii="Arial" w:eastAsia="PMingLiU" w:hAnsi="Arial" w:cs="Arial"/>
                                <w:bCs/>
                                <w:sz w:val="16"/>
                                <w:szCs w:val="16"/>
                                <w:lang w:bidi="en-US"/>
                              </w:rPr>
                              <w:t xml:space="preserve">Sponsor: </w:t>
                            </w:r>
                            <w:proofErr w:type="spellStart"/>
                            <w:r w:rsidRPr="00D44FD6">
                              <w:rPr>
                                <w:rFonts w:ascii="Arial" w:eastAsia="PMingLiU" w:hAnsi="Arial" w:cs="Arial"/>
                                <w:bCs/>
                                <w:sz w:val="16"/>
                                <w:szCs w:val="16"/>
                                <w:lang w:bidi="en-US"/>
                              </w:rPr>
                              <w:t>INmune</w:t>
                            </w:r>
                            <w:proofErr w:type="spellEnd"/>
                            <w:r w:rsidR="005821F7">
                              <w:rPr>
                                <w:rFonts w:ascii="Arial" w:eastAsia="PMingLiU" w:hAnsi="Arial" w:cs="Arial"/>
                                <w:bCs/>
                                <w:sz w:val="16"/>
                                <w:szCs w:val="16"/>
                                <w:lang w:bidi="en-US"/>
                              </w:rPr>
                              <w:t xml:space="preserve"> </w:t>
                            </w:r>
                            <w:r w:rsidRPr="00D44FD6">
                              <w:rPr>
                                <w:rFonts w:ascii="Arial" w:eastAsia="PMingLiU" w:hAnsi="Arial" w:cs="Arial"/>
                                <w:bCs/>
                                <w:sz w:val="16"/>
                                <w:szCs w:val="16"/>
                                <w:lang w:bidi="en-US"/>
                              </w:rPr>
                              <w:t>Bio</w:t>
                            </w:r>
                            <w:r w:rsidR="00061840">
                              <w:rPr>
                                <w:rFonts w:ascii="Arial" w:eastAsia="PMingLiU" w:hAnsi="Arial" w:cs="Arial"/>
                                <w:bCs/>
                                <w:sz w:val="16"/>
                                <w:szCs w:val="16"/>
                                <w:lang w:bidi="en-US"/>
                              </w:rPr>
                              <w:t xml:space="preserve"> Inc.</w:t>
                            </w:r>
                            <w:r w:rsidR="005E35CF">
                              <w:rPr>
                                <w:rFonts w:ascii="Arial" w:hAnsi="Arial" w:cs="Arial"/>
                                <w:sz w:val="16"/>
                                <w:szCs w:val="16"/>
                              </w:rPr>
                              <w:ptab w:relativeTo="margin" w:alignment="right" w:leader="none"/>
                            </w:r>
                            <w:r w:rsidRPr="006B6F5C">
                              <w:rPr>
                                <w:rFonts w:ascii="Arial" w:hAnsi="Arial" w:cs="Arial"/>
                                <w:sz w:val="16"/>
                                <w:szCs w:val="16"/>
                              </w:rPr>
                              <w:t xml:space="preserve">Page </w:t>
                            </w:r>
                            <w:r w:rsidRPr="006B6F5C">
                              <w:rPr>
                                <w:rFonts w:ascii="Arial" w:hAnsi="Arial" w:cs="Arial"/>
                                <w:b/>
                                <w:bCs/>
                                <w:color w:val="2B579A"/>
                                <w:sz w:val="16"/>
                                <w:szCs w:val="16"/>
                                <w:shd w:val="clear" w:color="auto" w:fill="E6E6E6"/>
                              </w:rPr>
                              <w:fldChar w:fldCharType="begin"/>
                            </w:r>
                            <w:r w:rsidRPr="006B6F5C">
                              <w:rPr>
                                <w:rFonts w:ascii="Arial" w:hAnsi="Arial" w:cs="Arial"/>
                                <w:b/>
                                <w:bCs/>
                                <w:sz w:val="16"/>
                                <w:szCs w:val="16"/>
                              </w:rPr>
                              <w:instrText xml:space="preserve"> PAGE </w:instrText>
                            </w:r>
                            <w:r w:rsidRPr="006B6F5C">
                              <w:rPr>
                                <w:rFonts w:ascii="Arial" w:hAnsi="Arial" w:cs="Arial"/>
                                <w:b/>
                                <w:bCs/>
                                <w:color w:val="2B579A"/>
                                <w:sz w:val="16"/>
                                <w:szCs w:val="16"/>
                                <w:shd w:val="clear" w:color="auto" w:fill="E6E6E6"/>
                              </w:rPr>
                              <w:fldChar w:fldCharType="separate"/>
                            </w:r>
                            <w:r w:rsidR="003E3392">
                              <w:rPr>
                                <w:rFonts w:ascii="Arial" w:hAnsi="Arial" w:cs="Arial"/>
                                <w:b/>
                                <w:bCs/>
                                <w:noProof/>
                                <w:sz w:val="16"/>
                                <w:szCs w:val="16"/>
                              </w:rPr>
                              <w:t>14</w:t>
                            </w:r>
                            <w:r w:rsidRPr="006B6F5C">
                              <w:rPr>
                                <w:rFonts w:ascii="Arial" w:hAnsi="Arial" w:cs="Arial"/>
                                <w:b/>
                                <w:bCs/>
                                <w:color w:val="2B579A"/>
                                <w:sz w:val="16"/>
                                <w:szCs w:val="16"/>
                                <w:shd w:val="clear" w:color="auto" w:fill="E6E6E6"/>
                              </w:rPr>
                              <w:fldChar w:fldCharType="end"/>
                            </w:r>
                            <w:r w:rsidRPr="006B6F5C">
                              <w:rPr>
                                <w:rFonts w:ascii="Arial" w:hAnsi="Arial" w:cs="Arial"/>
                                <w:sz w:val="16"/>
                                <w:szCs w:val="16"/>
                              </w:rPr>
                              <w:t xml:space="preserve"> of </w:t>
                            </w:r>
                            <w:r w:rsidRPr="006B6F5C">
                              <w:rPr>
                                <w:rFonts w:ascii="Arial" w:hAnsi="Arial" w:cs="Arial"/>
                                <w:b/>
                                <w:bCs/>
                                <w:color w:val="2B579A"/>
                                <w:sz w:val="16"/>
                                <w:szCs w:val="16"/>
                                <w:shd w:val="clear" w:color="auto" w:fill="E6E6E6"/>
                              </w:rPr>
                              <w:fldChar w:fldCharType="begin"/>
                            </w:r>
                            <w:r w:rsidRPr="006B6F5C">
                              <w:rPr>
                                <w:rFonts w:ascii="Arial" w:hAnsi="Arial" w:cs="Arial"/>
                                <w:b/>
                                <w:bCs/>
                                <w:sz w:val="16"/>
                                <w:szCs w:val="16"/>
                              </w:rPr>
                              <w:instrText xml:space="preserve"> NUMPAGES  </w:instrText>
                            </w:r>
                            <w:r w:rsidRPr="006B6F5C">
                              <w:rPr>
                                <w:rFonts w:ascii="Arial" w:hAnsi="Arial" w:cs="Arial"/>
                                <w:b/>
                                <w:bCs/>
                                <w:color w:val="2B579A"/>
                                <w:sz w:val="16"/>
                                <w:szCs w:val="16"/>
                                <w:shd w:val="clear" w:color="auto" w:fill="E6E6E6"/>
                              </w:rPr>
                              <w:fldChar w:fldCharType="separate"/>
                            </w:r>
                            <w:r w:rsidR="003E3392">
                              <w:rPr>
                                <w:rFonts w:ascii="Arial" w:hAnsi="Arial" w:cs="Arial"/>
                                <w:b/>
                                <w:bCs/>
                                <w:noProof/>
                                <w:sz w:val="16"/>
                                <w:szCs w:val="16"/>
                              </w:rPr>
                              <w:t>15</w:t>
                            </w:r>
                            <w:r w:rsidRPr="006B6F5C">
                              <w:rPr>
                                <w:rFonts w:ascii="Arial" w:hAnsi="Arial" w:cs="Arial"/>
                                <w:b/>
                                <w:bCs/>
                                <w:color w:val="2B579A"/>
                                <w:sz w:val="16"/>
                                <w:szCs w:val="16"/>
                                <w:shd w:val="clear" w:color="auto" w:fill="E6E6E6"/>
                              </w:rPr>
                              <w:fldChar w:fldCharType="end"/>
                            </w:r>
                          </w:p>
                          <w:p w14:paraId="571368C8" w14:textId="021C154D" w:rsidR="00DE7ABD" w:rsidRPr="00D44FD6" w:rsidRDefault="007B7D05" w:rsidP="00D44FD6">
                            <w:pPr>
                              <w:tabs>
                                <w:tab w:val="right" w:pos="9360"/>
                              </w:tabs>
                              <w:spacing w:after="0" w:line="240" w:lineRule="auto"/>
                              <w:rPr>
                                <w:rFonts w:ascii="Arial" w:eastAsia="PMingLiU" w:hAnsi="Arial" w:cs="Arial"/>
                                <w:bCs/>
                                <w:sz w:val="16"/>
                                <w:szCs w:val="16"/>
                                <w:lang w:bidi="en-US"/>
                              </w:rPr>
                            </w:pPr>
                            <w:r w:rsidRPr="00144B53">
                              <w:rPr>
                                <w:rFonts w:ascii="Arial" w:hAnsi="Arial" w:cs="Arial"/>
                                <w:color w:val="2B579A"/>
                                <w:sz w:val="16"/>
                                <w:szCs w:val="16"/>
                                <w:shd w:val="clear" w:color="auto" w:fill="E6E6E6"/>
                              </w:rPr>
                              <w:t>Version prepared for site</w:t>
                            </w:r>
                            <w:r>
                              <w:rPr>
                                <w:rFonts w:ascii="Arial" w:hAnsi="Arial" w:cs="Arial"/>
                                <w:b/>
                                <w:bCs/>
                                <w:color w:val="2B579A"/>
                                <w:sz w:val="16"/>
                                <w:szCs w:val="16"/>
                                <w:shd w:val="clear" w:color="auto" w:fill="E6E6E6"/>
                              </w:rPr>
                              <w:t xml:space="preserve">  </w:t>
                            </w:r>
                          </w:p>
                        </w:sdtContent>
                      </w:sdt>
                    </w:sdtContent>
                  </w:sdt>
                </w:sdtContent>
              </w:sdt>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PMingLiU"/>
        <w:bCs/>
        <w:color w:val="auto"/>
        <w:lang w:bidi="en-US"/>
      </w:rPr>
      <w:id w:val="-1872068710"/>
      <w:docPartObj>
        <w:docPartGallery w:val="Page Numbers (Bottom of Page)"/>
        <w:docPartUnique/>
      </w:docPartObj>
    </w:sdtPr>
    <w:sdtEndPr/>
    <w:sdtContent>
      <w:sdt>
        <w:sdtPr>
          <w:rPr>
            <w:rFonts w:eastAsia="PMingLiU"/>
            <w:bCs/>
            <w:color w:val="auto"/>
            <w:lang w:bidi="en-US"/>
          </w:rPr>
          <w:id w:val="-2141561124"/>
          <w:docPartObj>
            <w:docPartGallery w:val="Page Numbers (Top of Page)"/>
            <w:docPartUnique/>
          </w:docPartObj>
        </w:sdtPr>
        <w:sdtEndPr/>
        <w:sdtContent>
          <w:p w14:paraId="049502AC" w14:textId="77777777" w:rsidR="00DE7ABD" w:rsidRDefault="00DE7ABD" w:rsidP="00B247B6">
            <w:pPr>
              <w:pStyle w:val="Footer"/>
              <w:rPr>
                <w:rFonts w:eastAsia="PMingLiU"/>
                <w:bCs/>
                <w:color w:val="auto"/>
                <w:lang w:bidi="en-US"/>
              </w:rPr>
            </w:pPr>
            <w:r w:rsidRPr="00974841">
              <w:rPr>
                <w:rFonts w:eastAsia="PMingLiU"/>
                <w:bCs/>
                <w:color w:val="auto"/>
                <w:lang w:bidi="en-US"/>
              </w:rPr>
              <w:t>“</w:t>
            </w:r>
            <w:proofErr w:type="spellStart"/>
            <w:r w:rsidRPr="00974841">
              <w:rPr>
                <w:rFonts w:eastAsia="PMingLiU"/>
                <w:bCs/>
                <w:color w:val="auto"/>
                <w:lang w:bidi="en-US"/>
              </w:rPr>
              <w:t>Syneos</w:t>
            </w:r>
            <w:proofErr w:type="spellEnd"/>
            <w:r w:rsidRPr="00974841">
              <w:rPr>
                <w:rFonts w:eastAsia="PMingLiU"/>
                <w:bCs/>
                <w:color w:val="auto"/>
                <w:lang w:bidi="en-US"/>
              </w:rPr>
              <w:t xml:space="preserve"> Health” as used in this document includes </w:t>
            </w:r>
            <w:proofErr w:type="spellStart"/>
            <w:r w:rsidRPr="00974841">
              <w:rPr>
                <w:rFonts w:eastAsia="PMingLiU"/>
                <w:bCs/>
                <w:color w:val="auto"/>
                <w:lang w:bidi="en-US"/>
              </w:rPr>
              <w:t>Syneos</w:t>
            </w:r>
            <w:proofErr w:type="spellEnd"/>
            <w:r w:rsidRPr="00974841">
              <w:rPr>
                <w:rFonts w:eastAsia="PMingLiU"/>
                <w:bCs/>
                <w:color w:val="auto"/>
                <w:lang w:bidi="en-US"/>
              </w:rPr>
              <w:t xml:space="preserve"> Health, Inc. and its operating companies and subsidiaries which include but are not limited to the INC Research group of companies and the inVentiv Health group of companies.”</w:t>
            </w:r>
          </w:p>
          <w:p w14:paraId="347F9C8E" w14:textId="77777777" w:rsidR="00DE7ABD" w:rsidRPr="00ED1D13" w:rsidRDefault="00DE7ABD" w:rsidP="00ED1D13">
            <w:pPr>
              <w:pStyle w:val="Footer"/>
            </w:pPr>
            <w:r w:rsidRPr="00ED1D13">
              <w:t>This document is confidential.</w:t>
            </w:r>
          </w:p>
          <w:p w14:paraId="5EA5A4E7" w14:textId="77777777" w:rsidR="00DE7ABD" w:rsidRDefault="00DE7ABD" w:rsidP="00ED1D13">
            <w:pPr>
              <w:pStyle w:val="FooterBlack"/>
            </w:pPr>
          </w:p>
          <w:p w14:paraId="1EA5D25F" w14:textId="48A24F7B" w:rsidR="00DE7ABD" w:rsidRDefault="00DE7ABD" w:rsidP="00ED1D13">
            <w:pPr>
              <w:pStyle w:val="FooterBlack"/>
            </w:pPr>
            <w:r>
              <w:t>Filename</w:t>
            </w:r>
            <w:r w:rsidRPr="009A4C3E">
              <w:t>:</w:t>
            </w:r>
            <w:r>
              <w:t xml:space="preserve"> _________________</w:t>
            </w:r>
          </w:p>
          <w:p w14:paraId="62C5776A" w14:textId="008C90FF" w:rsidR="00DE7ABD" w:rsidRPr="003364B8" w:rsidRDefault="00DE7ABD" w:rsidP="004E2999">
            <w:pPr>
              <w:pStyle w:val="FooterBlack"/>
              <w:tabs>
                <w:tab w:val="left" w:pos="2520"/>
              </w:tabs>
            </w:pPr>
            <w:r>
              <w:t xml:space="preserve">Controlled </w:t>
            </w:r>
            <w:r w:rsidRPr="006B6F5C">
              <w:t>Document ID:</w:t>
            </w:r>
            <w:r>
              <w:rPr>
                <w:b/>
              </w:rPr>
              <w:t xml:space="preserve"> 4106A</w:t>
            </w:r>
            <w:r w:rsidRPr="00575C49">
              <w:rPr>
                <w:b/>
              </w:rPr>
              <w:t>,</w:t>
            </w:r>
            <w:r>
              <w:t xml:space="preserve"> Effective </w:t>
            </w:r>
            <w:r w:rsidRPr="00421AFB">
              <w:t xml:space="preserve">Date: </w:t>
            </w:r>
            <w:r>
              <w:t>XX</w:t>
            </w:r>
            <w:r w:rsidRPr="00421AFB">
              <w:t>-</w:t>
            </w:r>
            <w:r>
              <w:t>XXX</w:t>
            </w:r>
            <w:r w:rsidRPr="00421AFB">
              <w:t>-20</w:t>
            </w:r>
            <w:r>
              <w:t>20</w:t>
            </w:r>
            <w:r w:rsidRPr="006B6F5C">
              <w:tab/>
              <w:t xml:space="preserve">Page </w:t>
            </w:r>
            <w:r w:rsidRPr="006B6F5C">
              <w:rPr>
                <w:b/>
                <w:color w:val="2B579A"/>
                <w:shd w:val="clear" w:color="auto" w:fill="E6E6E6"/>
              </w:rPr>
              <w:fldChar w:fldCharType="begin"/>
            </w:r>
            <w:r w:rsidRPr="006B6F5C">
              <w:rPr>
                <w:b/>
              </w:rPr>
              <w:instrText xml:space="preserve"> PAGE </w:instrText>
            </w:r>
            <w:r w:rsidRPr="006B6F5C">
              <w:rPr>
                <w:b/>
                <w:color w:val="2B579A"/>
                <w:shd w:val="clear" w:color="auto" w:fill="E6E6E6"/>
              </w:rPr>
              <w:fldChar w:fldCharType="separate"/>
            </w:r>
            <w:r>
              <w:rPr>
                <w:b/>
                <w:noProof/>
              </w:rPr>
              <w:t>1</w:t>
            </w:r>
            <w:r w:rsidRPr="006B6F5C">
              <w:rPr>
                <w:b/>
                <w:color w:val="2B579A"/>
                <w:shd w:val="clear" w:color="auto" w:fill="E6E6E6"/>
              </w:rPr>
              <w:fldChar w:fldCharType="end"/>
            </w:r>
            <w:r w:rsidRPr="006B6F5C">
              <w:t xml:space="preserve"> of </w:t>
            </w:r>
            <w:r w:rsidRPr="006B6F5C">
              <w:rPr>
                <w:b/>
                <w:color w:val="2B579A"/>
                <w:shd w:val="clear" w:color="auto" w:fill="E6E6E6"/>
              </w:rPr>
              <w:fldChar w:fldCharType="begin"/>
            </w:r>
            <w:r w:rsidRPr="006B6F5C">
              <w:rPr>
                <w:b/>
              </w:rPr>
              <w:instrText xml:space="preserve"> NUMPAGES  </w:instrText>
            </w:r>
            <w:r w:rsidRPr="006B6F5C">
              <w:rPr>
                <w:b/>
                <w:color w:val="2B579A"/>
                <w:shd w:val="clear" w:color="auto" w:fill="E6E6E6"/>
              </w:rPr>
              <w:fldChar w:fldCharType="separate"/>
            </w:r>
            <w:r>
              <w:rPr>
                <w:b/>
                <w:noProof/>
              </w:rPr>
              <w:t>24</w:t>
            </w:r>
            <w:r w:rsidRPr="006B6F5C">
              <w:rPr>
                <w:b/>
                <w:color w:val="2B579A"/>
                <w:shd w:val="clear" w:color="auto" w:fill="E6E6E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32135" w14:textId="77777777" w:rsidR="00024042" w:rsidRDefault="00024042" w:rsidP="0070409E">
      <w:r>
        <w:separator/>
      </w:r>
    </w:p>
  </w:footnote>
  <w:footnote w:type="continuationSeparator" w:id="0">
    <w:p w14:paraId="49E82D7A" w14:textId="77777777" w:rsidR="00024042" w:rsidRDefault="00024042" w:rsidP="0070409E">
      <w:r>
        <w:continuationSeparator/>
      </w:r>
    </w:p>
  </w:footnote>
  <w:footnote w:type="continuationNotice" w:id="1">
    <w:p w14:paraId="1A87C7D3" w14:textId="77777777" w:rsidR="00024042" w:rsidRDefault="000240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1FC4" w14:textId="77777777" w:rsidR="00194E02" w:rsidRPr="00EE3FDC" w:rsidRDefault="00194E02" w:rsidP="00194E02">
    <w:pPr>
      <w:autoSpaceDE w:val="0"/>
      <w:autoSpaceDN w:val="0"/>
      <w:adjustRightInd w:val="0"/>
      <w:spacing w:after="0" w:line="240" w:lineRule="auto"/>
      <w:rPr>
        <w:rFonts w:ascii="Calibri" w:eastAsia="Times New Roman" w:hAnsi="Calibri" w:cs="Calibri"/>
        <w:color w:val="00B0E0"/>
        <w:sz w:val="18"/>
        <w:szCs w:val="18"/>
      </w:rPr>
    </w:pPr>
    <w:r w:rsidRPr="00EE3FDC">
      <w:rPr>
        <w:rFonts w:ascii="Calibri" w:eastAsia="Times New Roman" w:hAnsi="Calibri" w:cs="HelveticaNeueLT Std"/>
        <w:color w:val="00B0E0"/>
        <w:sz w:val="18"/>
        <w:szCs w:val="18"/>
      </w:rPr>
      <w:t xml:space="preserve">        </w:t>
    </w:r>
    <w:proofErr w:type="spellStart"/>
    <w:proofErr w:type="gramStart"/>
    <w:r w:rsidRPr="00EE3FDC">
      <w:rPr>
        <w:rFonts w:ascii="Calibri" w:eastAsia="Times New Roman" w:hAnsi="Calibri" w:cs="HelveticaNeueLT Std"/>
        <w:color w:val="00B0E0"/>
        <w:sz w:val="18"/>
        <w:szCs w:val="18"/>
      </w:rPr>
      <w:t>Re:Cognition</w:t>
    </w:r>
    <w:proofErr w:type="spellEnd"/>
    <w:proofErr w:type="gramEnd"/>
    <w:r w:rsidRPr="00EE3FDC">
      <w:rPr>
        <w:rFonts w:ascii="Calibri" w:eastAsia="Times New Roman" w:hAnsi="Calibri" w:cs="HelveticaNeueLT Std"/>
        <w:color w:val="00B0E0"/>
        <w:sz w:val="18"/>
        <w:szCs w:val="18"/>
      </w:rPr>
      <w:t xml:space="preserve"> Health, </w:t>
    </w:r>
    <w:r w:rsidRPr="00EE3FDC">
      <w:rPr>
        <w:rFonts w:ascii="Calibri" w:eastAsia="Times New Roman" w:hAnsi="Calibri" w:cs="Calibri"/>
        <w:color w:val="00B0E0"/>
        <w:sz w:val="18"/>
        <w:szCs w:val="18"/>
      </w:rPr>
      <w:t xml:space="preserve">South Block, </w:t>
    </w:r>
    <w:proofErr w:type="spellStart"/>
    <w:r w:rsidRPr="00EE3FDC">
      <w:rPr>
        <w:rFonts w:ascii="Calibri" w:eastAsia="Times New Roman" w:hAnsi="Calibri" w:cs="Calibri"/>
        <w:color w:val="00B0E0"/>
        <w:sz w:val="18"/>
        <w:szCs w:val="18"/>
      </w:rPr>
      <w:t>Chilcomb</w:t>
    </w:r>
    <w:proofErr w:type="spellEnd"/>
    <w:r w:rsidRPr="00EE3FDC">
      <w:rPr>
        <w:rFonts w:ascii="Calibri" w:eastAsia="Times New Roman" w:hAnsi="Calibri" w:cs="Calibri"/>
        <w:color w:val="00B0E0"/>
        <w:sz w:val="18"/>
        <w:szCs w:val="18"/>
      </w:rPr>
      <w:t xml:space="preserve"> Park, </w:t>
    </w:r>
    <w:proofErr w:type="spellStart"/>
    <w:r w:rsidRPr="00EE3FDC">
      <w:rPr>
        <w:rFonts w:ascii="Calibri" w:eastAsia="Times New Roman" w:hAnsi="Calibri" w:cs="Calibri"/>
        <w:color w:val="00B0E0"/>
        <w:sz w:val="18"/>
        <w:szCs w:val="18"/>
      </w:rPr>
      <w:t>Chilcomb</w:t>
    </w:r>
    <w:proofErr w:type="spellEnd"/>
    <w:r w:rsidRPr="00EE3FDC">
      <w:rPr>
        <w:rFonts w:ascii="Calibri" w:eastAsia="Times New Roman" w:hAnsi="Calibri" w:cs="Calibri"/>
        <w:color w:val="00B0E0"/>
        <w:sz w:val="18"/>
        <w:szCs w:val="18"/>
      </w:rPr>
      <w:t xml:space="preserve"> Lane, Winchester, S021 1HU,</w:t>
    </w:r>
    <w:r w:rsidRPr="00EE3FDC">
      <w:rPr>
        <w:rFonts w:ascii="HelveticaNeueLT Std" w:eastAsia="Times New Roman" w:hAnsi="HelveticaNeueLT Std" w:cs="HelveticaNeueLT Std"/>
        <w:color w:val="00B0E0"/>
        <w:sz w:val="18"/>
        <w:szCs w:val="18"/>
      </w:rPr>
      <w:t xml:space="preserve"> </w:t>
    </w:r>
    <w:r w:rsidRPr="00EE3FDC">
      <w:rPr>
        <w:rFonts w:ascii="Calibri" w:eastAsia="Times New Roman" w:hAnsi="Calibri" w:cs="HelveticaNeueLT Std"/>
        <w:color w:val="00B0E0"/>
        <w:sz w:val="18"/>
        <w:szCs w:val="18"/>
      </w:rPr>
      <w:t xml:space="preserve">United Kingdom </w:t>
    </w:r>
  </w:p>
  <w:p w14:paraId="101761E5" w14:textId="77777777" w:rsidR="00194E02" w:rsidRPr="00EE3FDC" w:rsidRDefault="00194E02" w:rsidP="00194E02">
    <w:pPr>
      <w:tabs>
        <w:tab w:val="center" w:pos="4677"/>
        <w:tab w:val="right" w:pos="9355"/>
      </w:tabs>
      <w:spacing w:after="0" w:line="240" w:lineRule="auto"/>
      <w:jc w:val="center"/>
      <w:rPr>
        <w:rFonts w:eastAsia="Times New Roman"/>
      </w:rPr>
    </w:pPr>
    <w:r w:rsidRPr="00EE3FDC">
      <w:rPr>
        <w:rFonts w:ascii="Calibri" w:eastAsia="Times New Roman" w:hAnsi="Calibri"/>
        <w:color w:val="00B0E0"/>
        <w:sz w:val="18"/>
        <w:szCs w:val="18"/>
      </w:rPr>
      <w:tab/>
    </w:r>
    <w:r>
      <w:rPr>
        <w:rFonts w:ascii="Calibri" w:eastAsia="Times New Roman" w:hAnsi="Calibri"/>
        <w:color w:val="00B0E0"/>
        <w:sz w:val="18"/>
        <w:szCs w:val="18"/>
      </w:rPr>
      <w:t xml:space="preserve">                                                                          </w:t>
    </w:r>
    <w:r w:rsidRPr="00EE3FDC">
      <w:rPr>
        <w:rFonts w:ascii="Calibri" w:eastAsia="Times New Roman" w:hAnsi="Calibri"/>
        <w:color w:val="00B0E0"/>
        <w:sz w:val="18"/>
        <w:szCs w:val="18"/>
      </w:rPr>
      <w:t>Tel: 44 (0) 1962588420 | Email: winchester</w:t>
    </w:r>
    <w:r w:rsidRPr="00EE3FDC">
      <w:rPr>
        <w:rFonts w:ascii="Calibri" w:eastAsia="Times New Roman" w:hAnsi="Calibri"/>
        <w:color w:val="00B0E0"/>
        <w:sz w:val="18"/>
        <w:szCs w:val="20"/>
      </w:rPr>
      <w:t>@re-</w:t>
    </w:r>
    <w:r w:rsidRPr="00EE3FDC">
      <w:rPr>
        <w:rFonts w:ascii="Calibri" w:eastAsia="Times New Roman" w:hAnsi="Calibri" w:cs="HelveticaNeueLT Std"/>
        <w:color w:val="00B0E0"/>
        <w:sz w:val="18"/>
        <w:szCs w:val="18"/>
      </w:rPr>
      <w:t xml:space="preserve">cognitionhealth.com    </w:t>
    </w:r>
    <w:r w:rsidRPr="00EE3FDC">
      <w:rPr>
        <w:rFonts w:ascii="Calibri" w:eastAsia="Calibri" w:hAnsi="Calibri" w:cs="Calibri"/>
        <w:noProof/>
        <w:color w:val="000000"/>
        <w:sz w:val="20"/>
        <w:szCs w:val="20"/>
        <w:lang w:val="ru-RU"/>
      </w:rPr>
      <mc:AlternateContent>
        <mc:Choice Requires="wpg">
          <w:drawing>
            <wp:anchor distT="0" distB="0" distL="114300" distR="114300" simplePos="0" relativeHeight="251660288" behindDoc="0" locked="0" layoutInCell="1" allowOverlap="1" wp14:anchorId="4192E90D" wp14:editId="3C0364E6">
              <wp:simplePos x="0" y="0"/>
              <wp:positionH relativeFrom="page">
                <wp:posOffset>534756</wp:posOffset>
              </wp:positionH>
              <wp:positionV relativeFrom="page">
                <wp:posOffset>289286</wp:posOffset>
              </wp:positionV>
              <wp:extent cx="1099186" cy="697942"/>
              <wp:effectExtent l="0" t="0" r="5715" b="6985"/>
              <wp:wrapSquare wrapText="bothSides"/>
              <wp:docPr id="7587" name="Group 7587"/>
              <wp:cNvGraphicFramePr/>
              <a:graphic xmlns:a="http://schemas.openxmlformats.org/drawingml/2006/main">
                <a:graphicData uri="http://schemas.microsoft.com/office/word/2010/wordprocessingGroup">
                  <wpg:wgp>
                    <wpg:cNvGrpSpPr/>
                    <wpg:grpSpPr>
                      <a:xfrm>
                        <a:off x="0" y="0"/>
                        <a:ext cx="1099186" cy="697942"/>
                        <a:chOff x="0" y="0"/>
                        <a:chExt cx="1492156" cy="951803"/>
                      </a:xfrm>
                    </wpg:grpSpPr>
                    <wps:wsp>
                      <wps:cNvPr id="7588" name="Shape 7588"/>
                      <wps:cNvSpPr/>
                      <wps:spPr>
                        <a:xfrm>
                          <a:off x="0" y="685180"/>
                          <a:ext cx="76695" cy="203556"/>
                        </a:xfrm>
                        <a:custGeom>
                          <a:avLst/>
                          <a:gdLst/>
                          <a:ahLst/>
                          <a:cxnLst/>
                          <a:rect l="0" t="0" r="0" b="0"/>
                          <a:pathLst>
                            <a:path w="76695" h="203556">
                              <a:moveTo>
                                <a:pt x="9754" y="0"/>
                              </a:moveTo>
                              <a:lnTo>
                                <a:pt x="22365" y="0"/>
                              </a:lnTo>
                              <a:cubicBezTo>
                                <a:pt x="30683" y="0"/>
                                <a:pt x="32969" y="1435"/>
                                <a:pt x="36132" y="7455"/>
                              </a:cubicBezTo>
                              <a:lnTo>
                                <a:pt x="76695" y="87094"/>
                              </a:lnTo>
                              <a:lnTo>
                                <a:pt x="76695" y="154104"/>
                              </a:lnTo>
                              <a:lnTo>
                                <a:pt x="74384" y="151371"/>
                              </a:lnTo>
                              <a:lnTo>
                                <a:pt x="46418" y="101498"/>
                              </a:lnTo>
                              <a:cubicBezTo>
                                <a:pt x="36665" y="84861"/>
                                <a:pt x="36424" y="72250"/>
                                <a:pt x="29248" y="49022"/>
                              </a:cubicBezTo>
                              <a:lnTo>
                                <a:pt x="27241" y="49022"/>
                              </a:lnTo>
                              <a:cubicBezTo>
                                <a:pt x="31826" y="71666"/>
                                <a:pt x="33541" y="88583"/>
                                <a:pt x="33541" y="106655"/>
                              </a:cubicBezTo>
                              <a:lnTo>
                                <a:pt x="33541" y="193802"/>
                              </a:lnTo>
                              <a:cubicBezTo>
                                <a:pt x="33541" y="200978"/>
                                <a:pt x="30975" y="203556"/>
                                <a:pt x="23800" y="203556"/>
                              </a:cubicBezTo>
                              <a:lnTo>
                                <a:pt x="9754" y="203556"/>
                              </a:lnTo>
                              <a:cubicBezTo>
                                <a:pt x="2299" y="203556"/>
                                <a:pt x="0" y="200978"/>
                                <a:pt x="0" y="193802"/>
                              </a:cubicBezTo>
                              <a:lnTo>
                                <a:pt x="0" y="9741"/>
                              </a:lnTo>
                              <a:cubicBezTo>
                                <a:pt x="0" y="2578"/>
                                <a:pt x="2299" y="0"/>
                                <a:pt x="9754" y="0"/>
                              </a:cubicBezTo>
                              <a:close/>
                            </a:path>
                          </a:pathLst>
                        </a:custGeom>
                        <a:solidFill>
                          <a:srgbClr val="A1D2E6"/>
                        </a:solidFill>
                        <a:ln w="0" cap="flat">
                          <a:noFill/>
                          <a:miter lim="127000"/>
                        </a:ln>
                        <a:effectLst/>
                      </wps:spPr>
                      <wps:bodyPr/>
                    </wps:wsp>
                    <wps:wsp>
                      <wps:cNvPr id="8656" name="Shape 8656"/>
                      <wps:cNvSpPr/>
                      <wps:spPr>
                        <a:xfrm>
                          <a:off x="56045" y="541797"/>
                          <a:ext cx="20650" cy="32690"/>
                        </a:xfrm>
                        <a:custGeom>
                          <a:avLst/>
                          <a:gdLst/>
                          <a:ahLst/>
                          <a:cxnLst/>
                          <a:rect l="0" t="0" r="0" b="0"/>
                          <a:pathLst>
                            <a:path w="20650" h="32690">
                              <a:moveTo>
                                <a:pt x="0" y="0"/>
                              </a:moveTo>
                              <a:lnTo>
                                <a:pt x="20650" y="0"/>
                              </a:lnTo>
                              <a:lnTo>
                                <a:pt x="20650" y="32690"/>
                              </a:lnTo>
                              <a:lnTo>
                                <a:pt x="0" y="32690"/>
                              </a:lnTo>
                              <a:lnTo>
                                <a:pt x="0" y="0"/>
                              </a:lnTo>
                            </a:path>
                          </a:pathLst>
                        </a:custGeom>
                        <a:solidFill>
                          <a:srgbClr val="A1D2E6"/>
                        </a:solidFill>
                        <a:ln w="0" cap="flat">
                          <a:noFill/>
                          <a:miter lim="127000"/>
                        </a:ln>
                        <a:effectLst/>
                      </wps:spPr>
                      <wps:bodyPr/>
                    </wps:wsp>
                    <wps:wsp>
                      <wps:cNvPr id="7590" name="Shape 7590"/>
                      <wps:cNvSpPr/>
                      <wps:spPr>
                        <a:xfrm>
                          <a:off x="0" y="457799"/>
                          <a:ext cx="76695" cy="203556"/>
                        </a:xfrm>
                        <a:custGeom>
                          <a:avLst/>
                          <a:gdLst/>
                          <a:ahLst/>
                          <a:cxnLst/>
                          <a:rect l="0" t="0" r="0" b="0"/>
                          <a:pathLst>
                            <a:path w="76695" h="203556">
                              <a:moveTo>
                                <a:pt x="9754" y="0"/>
                              </a:moveTo>
                              <a:lnTo>
                                <a:pt x="76695" y="0"/>
                              </a:lnTo>
                              <a:lnTo>
                                <a:pt x="76695" y="33553"/>
                              </a:lnTo>
                              <a:lnTo>
                                <a:pt x="35839" y="33553"/>
                              </a:lnTo>
                              <a:lnTo>
                                <a:pt x="35839" y="170015"/>
                              </a:lnTo>
                              <a:lnTo>
                                <a:pt x="76695" y="170015"/>
                              </a:lnTo>
                              <a:lnTo>
                                <a:pt x="76695" y="203556"/>
                              </a:lnTo>
                              <a:lnTo>
                                <a:pt x="9754" y="203556"/>
                              </a:lnTo>
                              <a:cubicBezTo>
                                <a:pt x="2299" y="203556"/>
                                <a:pt x="0" y="200978"/>
                                <a:pt x="0" y="193802"/>
                              </a:cubicBezTo>
                              <a:lnTo>
                                <a:pt x="0" y="9754"/>
                              </a:lnTo>
                              <a:cubicBezTo>
                                <a:pt x="0" y="2578"/>
                                <a:pt x="2299" y="0"/>
                                <a:pt x="9754" y="0"/>
                              </a:cubicBezTo>
                              <a:close/>
                            </a:path>
                          </a:pathLst>
                        </a:custGeom>
                        <a:solidFill>
                          <a:srgbClr val="A1D2E6"/>
                        </a:solidFill>
                        <a:ln w="0" cap="flat">
                          <a:noFill/>
                          <a:miter lim="127000"/>
                        </a:ln>
                        <a:effectLst/>
                      </wps:spPr>
                      <wps:bodyPr/>
                    </wps:wsp>
                    <wps:wsp>
                      <wps:cNvPr id="7591" name="Shape 7591"/>
                      <wps:cNvSpPr/>
                      <wps:spPr>
                        <a:xfrm>
                          <a:off x="200343" y="740222"/>
                          <a:ext cx="33261" cy="148514"/>
                        </a:xfrm>
                        <a:custGeom>
                          <a:avLst/>
                          <a:gdLst/>
                          <a:ahLst/>
                          <a:cxnLst/>
                          <a:rect l="0" t="0" r="0" b="0"/>
                          <a:pathLst>
                            <a:path w="33261" h="148514">
                              <a:moveTo>
                                <a:pt x="8890" y="0"/>
                              </a:moveTo>
                              <a:lnTo>
                                <a:pt x="24371" y="0"/>
                              </a:lnTo>
                              <a:cubicBezTo>
                                <a:pt x="30963" y="0"/>
                                <a:pt x="33261" y="2007"/>
                                <a:pt x="33261" y="8598"/>
                              </a:cubicBezTo>
                              <a:lnTo>
                                <a:pt x="33261" y="139624"/>
                              </a:lnTo>
                              <a:cubicBezTo>
                                <a:pt x="33261" y="146215"/>
                                <a:pt x="30963" y="148514"/>
                                <a:pt x="24371" y="148514"/>
                              </a:cubicBezTo>
                              <a:lnTo>
                                <a:pt x="8890" y="148514"/>
                              </a:lnTo>
                              <a:cubicBezTo>
                                <a:pt x="2299" y="148514"/>
                                <a:pt x="0" y="146215"/>
                                <a:pt x="0" y="139624"/>
                              </a:cubicBezTo>
                              <a:lnTo>
                                <a:pt x="0" y="8598"/>
                              </a:lnTo>
                              <a:cubicBezTo>
                                <a:pt x="0" y="2007"/>
                                <a:pt x="2299" y="0"/>
                                <a:pt x="8890" y="0"/>
                              </a:cubicBezTo>
                              <a:close/>
                            </a:path>
                          </a:pathLst>
                        </a:custGeom>
                        <a:solidFill>
                          <a:srgbClr val="A1D2E6"/>
                        </a:solidFill>
                        <a:ln w="0" cap="flat">
                          <a:noFill/>
                          <a:miter lim="127000"/>
                        </a:ln>
                        <a:effectLst/>
                      </wps:spPr>
                      <wps:bodyPr/>
                    </wps:wsp>
                    <wps:wsp>
                      <wps:cNvPr id="7592" name="Shape 7592"/>
                      <wps:cNvSpPr/>
                      <wps:spPr>
                        <a:xfrm>
                          <a:off x="250507" y="735929"/>
                          <a:ext cx="69012" cy="152806"/>
                        </a:xfrm>
                        <a:custGeom>
                          <a:avLst/>
                          <a:gdLst/>
                          <a:ahLst/>
                          <a:cxnLst/>
                          <a:rect l="0" t="0" r="0" b="0"/>
                          <a:pathLst>
                            <a:path w="69012" h="152806">
                              <a:moveTo>
                                <a:pt x="67374" y="0"/>
                              </a:moveTo>
                              <a:lnTo>
                                <a:pt x="69012" y="239"/>
                              </a:lnTo>
                              <a:lnTo>
                                <a:pt x="69012" y="32300"/>
                              </a:lnTo>
                              <a:lnTo>
                                <a:pt x="62497" y="30378"/>
                              </a:lnTo>
                              <a:cubicBezTo>
                                <a:pt x="51613" y="30378"/>
                                <a:pt x="42431" y="32106"/>
                                <a:pt x="34976" y="34112"/>
                              </a:cubicBezTo>
                              <a:cubicBezTo>
                                <a:pt x="33833" y="34684"/>
                                <a:pt x="33261" y="35827"/>
                                <a:pt x="33261" y="36982"/>
                              </a:cubicBezTo>
                              <a:lnTo>
                                <a:pt x="33261" y="143916"/>
                              </a:lnTo>
                              <a:cubicBezTo>
                                <a:pt x="33261" y="150508"/>
                                <a:pt x="30963" y="152806"/>
                                <a:pt x="24371" y="152806"/>
                              </a:cubicBezTo>
                              <a:lnTo>
                                <a:pt x="8598" y="152806"/>
                              </a:lnTo>
                              <a:cubicBezTo>
                                <a:pt x="2007" y="152806"/>
                                <a:pt x="0" y="150508"/>
                                <a:pt x="0" y="143916"/>
                              </a:cubicBezTo>
                              <a:lnTo>
                                <a:pt x="0" y="26086"/>
                              </a:lnTo>
                              <a:cubicBezTo>
                                <a:pt x="0" y="16916"/>
                                <a:pt x="2007" y="13475"/>
                                <a:pt x="10897" y="9741"/>
                              </a:cubicBezTo>
                              <a:cubicBezTo>
                                <a:pt x="22657" y="5156"/>
                                <a:pt x="39853" y="0"/>
                                <a:pt x="67374" y="0"/>
                              </a:cubicBezTo>
                              <a:close/>
                            </a:path>
                          </a:pathLst>
                        </a:custGeom>
                        <a:solidFill>
                          <a:srgbClr val="A1D2E6"/>
                        </a:solidFill>
                        <a:ln w="0" cap="flat">
                          <a:noFill/>
                          <a:miter lim="127000"/>
                        </a:ln>
                        <a:effectLst/>
                      </wps:spPr>
                      <wps:bodyPr/>
                    </wps:wsp>
                    <wps:wsp>
                      <wps:cNvPr id="7593" name="Shape 7593"/>
                      <wps:cNvSpPr/>
                      <wps:spPr>
                        <a:xfrm>
                          <a:off x="76695" y="685180"/>
                          <a:ext cx="104762" cy="203556"/>
                        </a:xfrm>
                        <a:custGeom>
                          <a:avLst/>
                          <a:gdLst/>
                          <a:ahLst/>
                          <a:cxnLst/>
                          <a:rect l="0" t="0" r="0" b="0"/>
                          <a:pathLst>
                            <a:path w="104762" h="203556">
                              <a:moveTo>
                                <a:pt x="80683" y="0"/>
                              </a:moveTo>
                              <a:lnTo>
                                <a:pt x="94729" y="0"/>
                              </a:lnTo>
                              <a:cubicBezTo>
                                <a:pt x="102184" y="0"/>
                                <a:pt x="104762" y="2578"/>
                                <a:pt x="104762" y="9741"/>
                              </a:cubicBezTo>
                              <a:lnTo>
                                <a:pt x="104762" y="193802"/>
                              </a:lnTo>
                              <a:cubicBezTo>
                                <a:pt x="104762" y="200978"/>
                                <a:pt x="102184" y="203556"/>
                                <a:pt x="94729" y="203556"/>
                              </a:cubicBezTo>
                              <a:lnTo>
                                <a:pt x="80099" y="203556"/>
                              </a:lnTo>
                              <a:cubicBezTo>
                                <a:pt x="72936" y="203556"/>
                                <a:pt x="70358" y="200978"/>
                                <a:pt x="70358" y="193802"/>
                              </a:cubicBezTo>
                              <a:lnTo>
                                <a:pt x="70358" y="106363"/>
                              </a:lnTo>
                              <a:cubicBezTo>
                                <a:pt x="70358" y="90018"/>
                                <a:pt x="72644" y="71387"/>
                                <a:pt x="77241" y="49314"/>
                              </a:cubicBezTo>
                              <a:lnTo>
                                <a:pt x="75514" y="49314"/>
                              </a:lnTo>
                              <a:cubicBezTo>
                                <a:pt x="68059" y="70815"/>
                                <a:pt x="66497" y="85141"/>
                                <a:pt x="57328" y="101498"/>
                              </a:cubicBezTo>
                              <a:lnTo>
                                <a:pt x="29235" y="151371"/>
                              </a:lnTo>
                              <a:cubicBezTo>
                                <a:pt x="26365" y="156528"/>
                                <a:pt x="24066" y="158255"/>
                                <a:pt x="18047" y="158255"/>
                              </a:cubicBezTo>
                              <a:lnTo>
                                <a:pt x="8877" y="158255"/>
                              </a:lnTo>
                              <a:cubicBezTo>
                                <a:pt x="6007" y="158255"/>
                                <a:pt x="4070" y="157969"/>
                                <a:pt x="2421" y="156966"/>
                              </a:cubicBezTo>
                              <a:lnTo>
                                <a:pt x="0" y="154104"/>
                              </a:lnTo>
                              <a:lnTo>
                                <a:pt x="0" y="87094"/>
                              </a:lnTo>
                              <a:lnTo>
                                <a:pt x="13754" y="114097"/>
                              </a:lnTo>
                              <a:lnTo>
                                <a:pt x="67488" y="7747"/>
                              </a:lnTo>
                              <a:cubicBezTo>
                                <a:pt x="70929" y="1435"/>
                                <a:pt x="72936" y="0"/>
                                <a:pt x="80683" y="0"/>
                              </a:cubicBezTo>
                              <a:close/>
                            </a:path>
                          </a:pathLst>
                        </a:custGeom>
                        <a:solidFill>
                          <a:srgbClr val="A1D2E6"/>
                        </a:solidFill>
                        <a:ln w="0" cap="flat">
                          <a:noFill/>
                          <a:miter lim="127000"/>
                        </a:ln>
                        <a:effectLst/>
                      </wps:spPr>
                      <wps:bodyPr/>
                    </wps:wsp>
                    <wps:wsp>
                      <wps:cNvPr id="7594" name="Shape 7594"/>
                      <wps:cNvSpPr/>
                      <wps:spPr>
                        <a:xfrm>
                          <a:off x="198907" y="679160"/>
                          <a:ext cx="36119" cy="35547"/>
                        </a:xfrm>
                        <a:custGeom>
                          <a:avLst/>
                          <a:gdLst/>
                          <a:ahLst/>
                          <a:cxnLst/>
                          <a:rect l="0" t="0" r="0" b="0"/>
                          <a:pathLst>
                            <a:path w="36119" h="35547">
                              <a:moveTo>
                                <a:pt x="16916" y="0"/>
                              </a:moveTo>
                              <a:lnTo>
                                <a:pt x="19215" y="0"/>
                              </a:lnTo>
                              <a:cubicBezTo>
                                <a:pt x="32398" y="0"/>
                                <a:pt x="36119" y="3150"/>
                                <a:pt x="36119" y="16345"/>
                              </a:cubicBezTo>
                              <a:lnTo>
                                <a:pt x="36119" y="18923"/>
                              </a:lnTo>
                              <a:cubicBezTo>
                                <a:pt x="36119" y="32118"/>
                                <a:pt x="32398" y="35547"/>
                                <a:pt x="19215" y="35547"/>
                              </a:cubicBezTo>
                              <a:lnTo>
                                <a:pt x="16916" y="35547"/>
                              </a:lnTo>
                              <a:cubicBezTo>
                                <a:pt x="3734" y="35547"/>
                                <a:pt x="0" y="32118"/>
                                <a:pt x="0" y="18923"/>
                              </a:cubicBezTo>
                              <a:lnTo>
                                <a:pt x="0" y="16345"/>
                              </a:lnTo>
                              <a:cubicBezTo>
                                <a:pt x="0" y="3150"/>
                                <a:pt x="3734" y="0"/>
                                <a:pt x="16916" y="0"/>
                              </a:cubicBezTo>
                              <a:close/>
                            </a:path>
                          </a:pathLst>
                        </a:custGeom>
                        <a:solidFill>
                          <a:srgbClr val="A1D2E6"/>
                        </a:solidFill>
                        <a:ln w="0" cap="flat">
                          <a:noFill/>
                          <a:miter lim="127000"/>
                        </a:ln>
                        <a:effectLst/>
                      </wps:spPr>
                      <wps:bodyPr/>
                    </wps:wsp>
                    <wps:wsp>
                      <wps:cNvPr id="7595" name="Shape 7595"/>
                      <wps:cNvSpPr/>
                      <wps:spPr>
                        <a:xfrm>
                          <a:off x="256591" y="573768"/>
                          <a:ext cx="62928" cy="91821"/>
                        </a:xfrm>
                        <a:custGeom>
                          <a:avLst/>
                          <a:gdLst/>
                          <a:ahLst/>
                          <a:cxnLst/>
                          <a:rect l="0" t="0" r="0" b="0"/>
                          <a:pathLst>
                            <a:path w="62928" h="91821">
                              <a:moveTo>
                                <a:pt x="62928" y="0"/>
                              </a:moveTo>
                              <a:lnTo>
                                <a:pt x="62928" y="26005"/>
                              </a:lnTo>
                              <a:lnTo>
                                <a:pt x="61074" y="25941"/>
                              </a:lnTo>
                              <a:cubicBezTo>
                                <a:pt x="39281" y="25941"/>
                                <a:pt x="33541" y="33116"/>
                                <a:pt x="33541" y="45156"/>
                              </a:cubicBezTo>
                              <a:cubicBezTo>
                                <a:pt x="33541" y="56624"/>
                                <a:pt x="38138" y="64371"/>
                                <a:pt x="60490" y="64371"/>
                              </a:cubicBezTo>
                              <a:lnTo>
                                <a:pt x="62928" y="64274"/>
                              </a:lnTo>
                              <a:lnTo>
                                <a:pt x="62928" y="91821"/>
                              </a:lnTo>
                              <a:lnTo>
                                <a:pt x="32297" y="88827"/>
                              </a:lnTo>
                              <a:cubicBezTo>
                                <a:pt x="7258" y="82750"/>
                                <a:pt x="0" y="67800"/>
                                <a:pt x="0" y="45436"/>
                              </a:cubicBezTo>
                              <a:cubicBezTo>
                                <a:pt x="0" y="19642"/>
                                <a:pt x="10644" y="6900"/>
                                <a:pt x="35319" y="2141"/>
                              </a:cubicBezTo>
                              <a:lnTo>
                                <a:pt x="62928" y="0"/>
                              </a:lnTo>
                              <a:close/>
                            </a:path>
                          </a:pathLst>
                        </a:custGeom>
                        <a:solidFill>
                          <a:srgbClr val="A1D2E6"/>
                        </a:solidFill>
                        <a:ln w="0" cap="flat">
                          <a:noFill/>
                          <a:miter lim="127000"/>
                        </a:ln>
                        <a:effectLst/>
                      </wps:spPr>
                      <wps:bodyPr/>
                    </wps:wsp>
                    <wps:wsp>
                      <wps:cNvPr id="7596" name="Shape 7596"/>
                      <wps:cNvSpPr/>
                      <wps:spPr>
                        <a:xfrm>
                          <a:off x="169723" y="512854"/>
                          <a:ext cx="82283" cy="148501"/>
                        </a:xfrm>
                        <a:custGeom>
                          <a:avLst/>
                          <a:gdLst/>
                          <a:ahLst/>
                          <a:cxnLst/>
                          <a:rect l="0" t="0" r="0" b="0"/>
                          <a:pathLst>
                            <a:path w="82283" h="148501">
                              <a:moveTo>
                                <a:pt x="64224" y="0"/>
                              </a:moveTo>
                              <a:lnTo>
                                <a:pt x="73685" y="0"/>
                              </a:lnTo>
                              <a:cubicBezTo>
                                <a:pt x="80277" y="0"/>
                                <a:pt x="82283" y="1994"/>
                                <a:pt x="82283" y="8598"/>
                              </a:cubicBezTo>
                              <a:lnTo>
                                <a:pt x="82283" y="21488"/>
                              </a:lnTo>
                              <a:cubicBezTo>
                                <a:pt x="82283" y="28092"/>
                                <a:pt x="80277" y="30099"/>
                                <a:pt x="73685" y="30099"/>
                              </a:cubicBezTo>
                              <a:lnTo>
                                <a:pt x="63360" y="30099"/>
                              </a:lnTo>
                              <a:cubicBezTo>
                                <a:pt x="51892" y="30099"/>
                                <a:pt x="43294" y="31534"/>
                                <a:pt x="35839" y="33541"/>
                              </a:cubicBezTo>
                              <a:cubicBezTo>
                                <a:pt x="33541" y="34404"/>
                                <a:pt x="33261" y="35547"/>
                                <a:pt x="33261" y="37262"/>
                              </a:cubicBezTo>
                              <a:lnTo>
                                <a:pt x="33261" y="139611"/>
                              </a:lnTo>
                              <a:cubicBezTo>
                                <a:pt x="33261" y="146202"/>
                                <a:pt x="30963" y="148501"/>
                                <a:pt x="24371" y="148501"/>
                              </a:cubicBezTo>
                              <a:lnTo>
                                <a:pt x="8598" y="148501"/>
                              </a:lnTo>
                              <a:cubicBezTo>
                                <a:pt x="2007" y="148501"/>
                                <a:pt x="0" y="146202"/>
                                <a:pt x="0" y="139611"/>
                              </a:cubicBezTo>
                              <a:lnTo>
                                <a:pt x="0" y="24651"/>
                              </a:lnTo>
                              <a:cubicBezTo>
                                <a:pt x="0" y="15761"/>
                                <a:pt x="2007" y="12040"/>
                                <a:pt x="10897" y="8598"/>
                              </a:cubicBezTo>
                              <a:cubicBezTo>
                                <a:pt x="21501" y="4585"/>
                                <a:pt x="38710" y="0"/>
                                <a:pt x="64224" y="0"/>
                              </a:cubicBezTo>
                              <a:close/>
                            </a:path>
                          </a:pathLst>
                        </a:custGeom>
                        <a:solidFill>
                          <a:srgbClr val="A1D2E6"/>
                        </a:solidFill>
                        <a:ln w="0" cap="flat">
                          <a:noFill/>
                          <a:miter lim="127000"/>
                        </a:ln>
                        <a:effectLst/>
                      </wps:spPr>
                      <wps:bodyPr/>
                    </wps:wsp>
                    <wps:wsp>
                      <wps:cNvPr id="7597" name="Shape 7597"/>
                      <wps:cNvSpPr/>
                      <wps:spPr>
                        <a:xfrm>
                          <a:off x="258026" y="508883"/>
                          <a:ext cx="61493" cy="49552"/>
                        </a:xfrm>
                        <a:custGeom>
                          <a:avLst/>
                          <a:gdLst/>
                          <a:ahLst/>
                          <a:cxnLst/>
                          <a:rect l="0" t="0" r="0" b="0"/>
                          <a:pathLst>
                            <a:path w="61493" h="49552">
                              <a:moveTo>
                                <a:pt x="61493" y="0"/>
                              </a:moveTo>
                              <a:lnTo>
                                <a:pt x="61493" y="29040"/>
                              </a:lnTo>
                              <a:lnTo>
                                <a:pt x="44151" y="32346"/>
                              </a:lnTo>
                              <a:cubicBezTo>
                                <a:pt x="39205" y="34642"/>
                                <a:pt x="35262" y="38084"/>
                                <a:pt x="32106" y="42668"/>
                              </a:cubicBezTo>
                              <a:cubicBezTo>
                                <a:pt x="28092" y="48688"/>
                                <a:pt x="26378" y="49552"/>
                                <a:pt x="20066" y="46973"/>
                              </a:cubicBezTo>
                              <a:lnTo>
                                <a:pt x="8318" y="42389"/>
                              </a:lnTo>
                              <a:cubicBezTo>
                                <a:pt x="2007" y="39519"/>
                                <a:pt x="0" y="36077"/>
                                <a:pt x="3442" y="29486"/>
                              </a:cubicBezTo>
                              <a:cubicBezTo>
                                <a:pt x="8458" y="20164"/>
                                <a:pt x="15840" y="12709"/>
                                <a:pt x="25730" y="7585"/>
                              </a:cubicBezTo>
                              <a:lnTo>
                                <a:pt x="61493" y="0"/>
                              </a:lnTo>
                              <a:close/>
                            </a:path>
                          </a:pathLst>
                        </a:custGeom>
                        <a:solidFill>
                          <a:srgbClr val="A1D2E6"/>
                        </a:solidFill>
                        <a:ln w="0" cap="flat">
                          <a:noFill/>
                          <a:miter lim="127000"/>
                        </a:ln>
                        <a:effectLst/>
                      </wps:spPr>
                      <wps:bodyPr/>
                    </wps:wsp>
                    <wps:wsp>
                      <wps:cNvPr id="7598" name="Shape 7598"/>
                      <wps:cNvSpPr/>
                      <wps:spPr>
                        <a:xfrm>
                          <a:off x="76695" y="457799"/>
                          <a:ext cx="78994" cy="203556"/>
                        </a:xfrm>
                        <a:custGeom>
                          <a:avLst/>
                          <a:gdLst/>
                          <a:ahLst/>
                          <a:cxnLst/>
                          <a:rect l="0" t="0" r="0" b="0"/>
                          <a:pathLst>
                            <a:path w="78994" h="203556">
                              <a:moveTo>
                                <a:pt x="0" y="0"/>
                              </a:moveTo>
                              <a:lnTo>
                                <a:pt x="12751" y="0"/>
                              </a:lnTo>
                              <a:cubicBezTo>
                                <a:pt x="49454" y="0"/>
                                <a:pt x="71247" y="19215"/>
                                <a:pt x="71247" y="53619"/>
                              </a:cubicBezTo>
                              <a:cubicBezTo>
                                <a:pt x="71247" y="74257"/>
                                <a:pt x="64656" y="88024"/>
                                <a:pt x="49746" y="96901"/>
                              </a:cubicBezTo>
                              <a:lnTo>
                                <a:pt x="49746" y="98057"/>
                              </a:lnTo>
                              <a:cubicBezTo>
                                <a:pt x="68097" y="104648"/>
                                <a:pt x="78994" y="121844"/>
                                <a:pt x="78994" y="147650"/>
                              </a:cubicBezTo>
                              <a:cubicBezTo>
                                <a:pt x="78994" y="183769"/>
                                <a:pt x="51740" y="203556"/>
                                <a:pt x="14478" y="203556"/>
                              </a:cubicBezTo>
                              <a:lnTo>
                                <a:pt x="0" y="203556"/>
                              </a:lnTo>
                              <a:lnTo>
                                <a:pt x="0" y="170015"/>
                              </a:lnTo>
                              <a:lnTo>
                                <a:pt x="13335" y="170015"/>
                              </a:lnTo>
                              <a:cubicBezTo>
                                <a:pt x="31394" y="170015"/>
                                <a:pt x="40856" y="161125"/>
                                <a:pt x="40856" y="143637"/>
                              </a:cubicBezTo>
                              <a:cubicBezTo>
                                <a:pt x="40856" y="126149"/>
                                <a:pt x="31394" y="116688"/>
                                <a:pt x="13335" y="116688"/>
                              </a:cubicBezTo>
                              <a:lnTo>
                                <a:pt x="0" y="116688"/>
                              </a:lnTo>
                              <a:lnTo>
                                <a:pt x="0" y="83998"/>
                              </a:lnTo>
                              <a:lnTo>
                                <a:pt x="8179" y="83998"/>
                              </a:lnTo>
                              <a:cubicBezTo>
                                <a:pt x="25375" y="83998"/>
                                <a:pt x="34544" y="75971"/>
                                <a:pt x="34544" y="58776"/>
                              </a:cubicBezTo>
                              <a:cubicBezTo>
                                <a:pt x="34544" y="41859"/>
                                <a:pt x="25375" y="33553"/>
                                <a:pt x="8179" y="33553"/>
                              </a:cubicBezTo>
                              <a:lnTo>
                                <a:pt x="0" y="33553"/>
                              </a:lnTo>
                              <a:lnTo>
                                <a:pt x="0" y="0"/>
                              </a:lnTo>
                              <a:close/>
                            </a:path>
                          </a:pathLst>
                        </a:custGeom>
                        <a:solidFill>
                          <a:srgbClr val="A1D2E6"/>
                        </a:solidFill>
                        <a:ln w="0" cap="flat">
                          <a:noFill/>
                          <a:miter lim="127000"/>
                        </a:ln>
                        <a:effectLst/>
                      </wps:spPr>
                      <wps:bodyPr/>
                    </wps:wsp>
                    <wps:wsp>
                      <wps:cNvPr id="7599" name="Shape 7599"/>
                      <wps:cNvSpPr/>
                      <wps:spPr>
                        <a:xfrm>
                          <a:off x="319519" y="736168"/>
                          <a:ext cx="58001" cy="152567"/>
                        </a:xfrm>
                        <a:custGeom>
                          <a:avLst/>
                          <a:gdLst/>
                          <a:ahLst/>
                          <a:cxnLst/>
                          <a:rect l="0" t="0" r="0" b="0"/>
                          <a:pathLst>
                            <a:path w="58001" h="152567">
                              <a:moveTo>
                                <a:pt x="0" y="0"/>
                              </a:moveTo>
                              <a:lnTo>
                                <a:pt x="24975" y="3644"/>
                              </a:lnTo>
                              <a:cubicBezTo>
                                <a:pt x="47514" y="11316"/>
                                <a:pt x="58001" y="30073"/>
                                <a:pt x="58001" y="57381"/>
                              </a:cubicBezTo>
                              <a:lnTo>
                                <a:pt x="58001" y="143677"/>
                              </a:lnTo>
                              <a:cubicBezTo>
                                <a:pt x="58001" y="150269"/>
                                <a:pt x="55702" y="152567"/>
                                <a:pt x="49111" y="152567"/>
                              </a:cubicBezTo>
                              <a:lnTo>
                                <a:pt x="33630" y="152567"/>
                              </a:lnTo>
                              <a:cubicBezTo>
                                <a:pt x="27026" y="152567"/>
                                <a:pt x="24740" y="150269"/>
                                <a:pt x="24740" y="143677"/>
                              </a:cubicBezTo>
                              <a:lnTo>
                                <a:pt x="24740" y="58245"/>
                              </a:lnTo>
                              <a:cubicBezTo>
                                <a:pt x="24740" y="48783"/>
                                <a:pt x="22231" y="41757"/>
                                <a:pt x="17070" y="37096"/>
                              </a:cubicBezTo>
                              <a:lnTo>
                                <a:pt x="0" y="32061"/>
                              </a:lnTo>
                              <a:lnTo>
                                <a:pt x="0" y="0"/>
                              </a:lnTo>
                              <a:close/>
                            </a:path>
                          </a:pathLst>
                        </a:custGeom>
                        <a:solidFill>
                          <a:srgbClr val="A1D2E6"/>
                        </a:solidFill>
                        <a:ln w="0" cap="flat">
                          <a:noFill/>
                          <a:miter lim="127000"/>
                        </a:ln>
                        <a:effectLst/>
                      </wps:spPr>
                      <wps:bodyPr/>
                    </wps:wsp>
                    <wps:wsp>
                      <wps:cNvPr id="7600" name="Shape 7600"/>
                      <wps:cNvSpPr/>
                      <wps:spPr>
                        <a:xfrm>
                          <a:off x="394716" y="735929"/>
                          <a:ext cx="63646" cy="157099"/>
                        </a:xfrm>
                        <a:custGeom>
                          <a:avLst/>
                          <a:gdLst/>
                          <a:ahLst/>
                          <a:cxnLst/>
                          <a:rect l="0" t="0" r="0" b="0"/>
                          <a:pathLst>
                            <a:path w="63646" h="157099">
                              <a:moveTo>
                                <a:pt x="59919" y="0"/>
                              </a:moveTo>
                              <a:lnTo>
                                <a:pt x="63646" y="253"/>
                              </a:lnTo>
                              <a:lnTo>
                                <a:pt x="63646" y="31241"/>
                              </a:lnTo>
                              <a:lnTo>
                                <a:pt x="41394" y="37944"/>
                              </a:lnTo>
                              <a:cubicBezTo>
                                <a:pt x="35912" y="42999"/>
                                <a:pt x="33261" y="50597"/>
                                <a:pt x="33261" y="60770"/>
                              </a:cubicBezTo>
                              <a:lnTo>
                                <a:pt x="33261" y="98044"/>
                              </a:lnTo>
                              <a:cubicBezTo>
                                <a:pt x="33261" y="107359"/>
                                <a:pt x="36128" y="114529"/>
                                <a:pt x="41575" y="119369"/>
                              </a:cubicBezTo>
                              <a:lnTo>
                                <a:pt x="63646" y="126189"/>
                              </a:lnTo>
                              <a:lnTo>
                                <a:pt x="63646" y="156968"/>
                              </a:lnTo>
                              <a:lnTo>
                                <a:pt x="62217" y="157099"/>
                              </a:lnTo>
                              <a:cubicBezTo>
                                <a:pt x="19787" y="157099"/>
                                <a:pt x="0" y="135890"/>
                                <a:pt x="0" y="99187"/>
                              </a:cubicBezTo>
                              <a:lnTo>
                                <a:pt x="0" y="59919"/>
                              </a:lnTo>
                              <a:cubicBezTo>
                                <a:pt x="0" y="21209"/>
                                <a:pt x="20358" y="0"/>
                                <a:pt x="59919" y="0"/>
                              </a:cubicBezTo>
                              <a:close/>
                            </a:path>
                          </a:pathLst>
                        </a:custGeom>
                        <a:solidFill>
                          <a:srgbClr val="A1D2E6"/>
                        </a:solidFill>
                        <a:ln w="0" cap="flat">
                          <a:noFill/>
                          <a:miter lim="127000"/>
                        </a:ln>
                        <a:effectLst/>
                      </wps:spPr>
                      <wps:bodyPr/>
                    </wps:wsp>
                    <wps:wsp>
                      <wps:cNvPr id="7601" name="Shape 7601"/>
                      <wps:cNvSpPr/>
                      <wps:spPr>
                        <a:xfrm>
                          <a:off x="450113" y="520131"/>
                          <a:ext cx="8249" cy="141122"/>
                        </a:xfrm>
                        <a:custGeom>
                          <a:avLst/>
                          <a:gdLst/>
                          <a:ahLst/>
                          <a:cxnLst/>
                          <a:rect l="0" t="0" r="0" b="0"/>
                          <a:pathLst>
                            <a:path w="8249" h="141122">
                              <a:moveTo>
                                <a:pt x="8249" y="0"/>
                              </a:moveTo>
                              <a:lnTo>
                                <a:pt x="8249" y="141122"/>
                              </a:lnTo>
                              <a:lnTo>
                                <a:pt x="1822" y="139250"/>
                              </a:lnTo>
                              <a:cubicBezTo>
                                <a:pt x="498" y="137852"/>
                                <a:pt x="0" y="135629"/>
                                <a:pt x="0" y="132334"/>
                              </a:cubicBezTo>
                              <a:lnTo>
                                <a:pt x="0" y="14503"/>
                              </a:lnTo>
                              <a:cubicBezTo>
                                <a:pt x="0" y="9918"/>
                                <a:pt x="498" y="6765"/>
                                <a:pt x="2108" y="4292"/>
                              </a:cubicBezTo>
                              <a:lnTo>
                                <a:pt x="8249" y="0"/>
                              </a:lnTo>
                              <a:close/>
                            </a:path>
                          </a:pathLst>
                        </a:custGeom>
                        <a:solidFill>
                          <a:srgbClr val="A1D2E6"/>
                        </a:solidFill>
                        <a:ln w="0" cap="flat">
                          <a:noFill/>
                          <a:miter lim="127000"/>
                        </a:ln>
                        <a:effectLst/>
                      </wps:spPr>
                      <wps:bodyPr/>
                    </wps:wsp>
                    <wps:wsp>
                      <wps:cNvPr id="7602" name="Shape 7602"/>
                      <wps:cNvSpPr/>
                      <wps:spPr>
                        <a:xfrm>
                          <a:off x="399936" y="512854"/>
                          <a:ext cx="33261" cy="148501"/>
                        </a:xfrm>
                        <a:custGeom>
                          <a:avLst/>
                          <a:gdLst/>
                          <a:ahLst/>
                          <a:cxnLst/>
                          <a:rect l="0" t="0" r="0" b="0"/>
                          <a:pathLst>
                            <a:path w="33261" h="148501">
                              <a:moveTo>
                                <a:pt x="8890" y="0"/>
                              </a:moveTo>
                              <a:lnTo>
                                <a:pt x="24371" y="0"/>
                              </a:lnTo>
                              <a:cubicBezTo>
                                <a:pt x="30963" y="0"/>
                                <a:pt x="33261" y="1994"/>
                                <a:pt x="33261" y="8598"/>
                              </a:cubicBezTo>
                              <a:lnTo>
                                <a:pt x="33261" y="139611"/>
                              </a:lnTo>
                              <a:cubicBezTo>
                                <a:pt x="33261" y="146202"/>
                                <a:pt x="30963" y="148501"/>
                                <a:pt x="24371" y="148501"/>
                              </a:cubicBezTo>
                              <a:lnTo>
                                <a:pt x="8890" y="148501"/>
                              </a:lnTo>
                              <a:cubicBezTo>
                                <a:pt x="2299" y="148501"/>
                                <a:pt x="0" y="146202"/>
                                <a:pt x="0" y="139611"/>
                              </a:cubicBezTo>
                              <a:lnTo>
                                <a:pt x="0" y="8598"/>
                              </a:lnTo>
                              <a:cubicBezTo>
                                <a:pt x="0" y="1994"/>
                                <a:pt x="2299" y="0"/>
                                <a:pt x="8890" y="0"/>
                              </a:cubicBezTo>
                              <a:close/>
                            </a:path>
                          </a:pathLst>
                        </a:custGeom>
                        <a:solidFill>
                          <a:srgbClr val="A1D2E6"/>
                        </a:solidFill>
                        <a:ln w="0" cap="flat">
                          <a:noFill/>
                          <a:miter lim="127000"/>
                        </a:ln>
                        <a:effectLst/>
                      </wps:spPr>
                      <wps:bodyPr/>
                    </wps:wsp>
                    <wps:wsp>
                      <wps:cNvPr id="7603" name="Shape 7603"/>
                      <wps:cNvSpPr/>
                      <wps:spPr>
                        <a:xfrm>
                          <a:off x="319519" y="508549"/>
                          <a:ext cx="62649" cy="157112"/>
                        </a:xfrm>
                        <a:custGeom>
                          <a:avLst/>
                          <a:gdLst/>
                          <a:ahLst/>
                          <a:cxnLst/>
                          <a:rect l="0" t="0" r="0" b="0"/>
                          <a:pathLst>
                            <a:path w="62649" h="157112">
                              <a:moveTo>
                                <a:pt x="1575" y="0"/>
                              </a:moveTo>
                              <a:cubicBezTo>
                                <a:pt x="48603" y="0"/>
                                <a:pt x="62649" y="25222"/>
                                <a:pt x="62649" y="59055"/>
                              </a:cubicBezTo>
                              <a:lnTo>
                                <a:pt x="62649" y="133312"/>
                              </a:lnTo>
                              <a:cubicBezTo>
                                <a:pt x="62649" y="143345"/>
                                <a:pt x="60350" y="146215"/>
                                <a:pt x="52324" y="149657"/>
                              </a:cubicBezTo>
                              <a:cubicBezTo>
                                <a:pt x="41720" y="154242"/>
                                <a:pt x="24232" y="157112"/>
                                <a:pt x="724" y="157112"/>
                              </a:cubicBezTo>
                              <a:lnTo>
                                <a:pt x="0" y="157041"/>
                              </a:lnTo>
                              <a:lnTo>
                                <a:pt x="0" y="129493"/>
                              </a:lnTo>
                              <a:lnTo>
                                <a:pt x="15557" y="128870"/>
                              </a:lnTo>
                              <a:cubicBezTo>
                                <a:pt x="20288" y="128438"/>
                                <a:pt x="23800" y="127864"/>
                                <a:pt x="26238" y="127292"/>
                              </a:cubicBezTo>
                              <a:cubicBezTo>
                                <a:pt x="28524" y="126429"/>
                                <a:pt x="29388" y="125857"/>
                                <a:pt x="29388" y="123279"/>
                              </a:cubicBezTo>
                              <a:lnTo>
                                <a:pt x="29388" y="92596"/>
                              </a:lnTo>
                              <a:cubicBezTo>
                                <a:pt x="26524" y="92456"/>
                                <a:pt x="21507" y="92097"/>
                                <a:pt x="15810" y="91773"/>
                              </a:cubicBezTo>
                              <a:lnTo>
                                <a:pt x="0" y="91225"/>
                              </a:lnTo>
                              <a:lnTo>
                                <a:pt x="0" y="65220"/>
                              </a:lnTo>
                              <a:lnTo>
                                <a:pt x="1867" y="65075"/>
                              </a:lnTo>
                              <a:cubicBezTo>
                                <a:pt x="13043" y="65075"/>
                                <a:pt x="24511" y="65938"/>
                                <a:pt x="29388" y="66510"/>
                              </a:cubicBezTo>
                              <a:lnTo>
                                <a:pt x="29388" y="57912"/>
                              </a:lnTo>
                              <a:cubicBezTo>
                                <a:pt x="29388" y="39853"/>
                                <a:pt x="22504" y="29235"/>
                                <a:pt x="724" y="29235"/>
                              </a:cubicBezTo>
                              <a:lnTo>
                                <a:pt x="0" y="29373"/>
                              </a:lnTo>
                              <a:lnTo>
                                <a:pt x="0" y="334"/>
                              </a:lnTo>
                              <a:lnTo>
                                <a:pt x="1575" y="0"/>
                              </a:lnTo>
                              <a:close/>
                            </a:path>
                          </a:pathLst>
                        </a:custGeom>
                        <a:solidFill>
                          <a:srgbClr val="A1D2E6"/>
                        </a:solidFill>
                        <a:ln w="0" cap="flat">
                          <a:noFill/>
                          <a:miter lim="127000"/>
                        </a:ln>
                        <a:effectLst/>
                      </wps:spPr>
                      <wps:bodyPr/>
                    </wps:wsp>
                    <wps:wsp>
                      <wps:cNvPr id="7604" name="Shape 7604"/>
                      <wps:cNvSpPr/>
                      <wps:spPr>
                        <a:xfrm>
                          <a:off x="398513" y="451780"/>
                          <a:ext cx="36119" cy="35547"/>
                        </a:xfrm>
                        <a:custGeom>
                          <a:avLst/>
                          <a:gdLst/>
                          <a:ahLst/>
                          <a:cxnLst/>
                          <a:rect l="0" t="0" r="0" b="0"/>
                          <a:pathLst>
                            <a:path w="36119" h="35547">
                              <a:moveTo>
                                <a:pt x="16904" y="0"/>
                              </a:moveTo>
                              <a:lnTo>
                                <a:pt x="19202" y="0"/>
                              </a:lnTo>
                              <a:cubicBezTo>
                                <a:pt x="32385" y="0"/>
                                <a:pt x="36119" y="3162"/>
                                <a:pt x="36119" y="16345"/>
                              </a:cubicBezTo>
                              <a:lnTo>
                                <a:pt x="36119" y="18923"/>
                              </a:lnTo>
                              <a:cubicBezTo>
                                <a:pt x="36119" y="32118"/>
                                <a:pt x="32385" y="35547"/>
                                <a:pt x="19202" y="35547"/>
                              </a:cubicBezTo>
                              <a:lnTo>
                                <a:pt x="16904" y="35547"/>
                              </a:lnTo>
                              <a:cubicBezTo>
                                <a:pt x="3721" y="35547"/>
                                <a:pt x="0" y="32118"/>
                                <a:pt x="0" y="18923"/>
                              </a:cubicBezTo>
                              <a:lnTo>
                                <a:pt x="0" y="16345"/>
                              </a:lnTo>
                              <a:cubicBezTo>
                                <a:pt x="0" y="3162"/>
                                <a:pt x="3721" y="0"/>
                                <a:pt x="16904" y="0"/>
                              </a:cubicBezTo>
                              <a:close/>
                            </a:path>
                          </a:pathLst>
                        </a:custGeom>
                        <a:solidFill>
                          <a:srgbClr val="A1D2E6"/>
                        </a:solidFill>
                        <a:ln w="0" cap="flat">
                          <a:noFill/>
                          <a:miter lim="127000"/>
                        </a:ln>
                        <a:effectLst/>
                      </wps:spPr>
                      <wps:bodyPr/>
                    </wps:wsp>
                    <wps:wsp>
                      <wps:cNvPr id="7605" name="Shape 7605"/>
                      <wps:cNvSpPr/>
                      <wps:spPr>
                        <a:xfrm>
                          <a:off x="566255" y="685180"/>
                          <a:ext cx="110769" cy="203556"/>
                        </a:xfrm>
                        <a:custGeom>
                          <a:avLst/>
                          <a:gdLst/>
                          <a:ahLst/>
                          <a:cxnLst/>
                          <a:rect l="0" t="0" r="0" b="0"/>
                          <a:pathLst>
                            <a:path w="110769" h="203556">
                              <a:moveTo>
                                <a:pt x="9741" y="0"/>
                              </a:moveTo>
                              <a:lnTo>
                                <a:pt x="110769" y="0"/>
                              </a:lnTo>
                              <a:lnTo>
                                <a:pt x="110769" y="33541"/>
                              </a:lnTo>
                              <a:lnTo>
                                <a:pt x="35839" y="33541"/>
                              </a:lnTo>
                              <a:lnTo>
                                <a:pt x="35839" y="83718"/>
                              </a:lnTo>
                              <a:lnTo>
                                <a:pt x="110084" y="83718"/>
                              </a:lnTo>
                              <a:lnTo>
                                <a:pt x="110769" y="83914"/>
                              </a:lnTo>
                              <a:lnTo>
                                <a:pt x="110769" y="117064"/>
                              </a:lnTo>
                              <a:lnTo>
                                <a:pt x="110084" y="117259"/>
                              </a:lnTo>
                              <a:lnTo>
                                <a:pt x="35839" y="117259"/>
                              </a:lnTo>
                              <a:lnTo>
                                <a:pt x="35839" y="170002"/>
                              </a:lnTo>
                              <a:lnTo>
                                <a:pt x="110769" y="170002"/>
                              </a:lnTo>
                              <a:lnTo>
                                <a:pt x="110769" y="203556"/>
                              </a:lnTo>
                              <a:lnTo>
                                <a:pt x="9741" y="203556"/>
                              </a:lnTo>
                              <a:cubicBezTo>
                                <a:pt x="2286" y="203556"/>
                                <a:pt x="0" y="200978"/>
                                <a:pt x="0" y="193802"/>
                              </a:cubicBezTo>
                              <a:lnTo>
                                <a:pt x="0" y="9741"/>
                              </a:lnTo>
                              <a:cubicBezTo>
                                <a:pt x="0" y="2578"/>
                                <a:pt x="2286" y="0"/>
                                <a:pt x="9741" y="0"/>
                              </a:cubicBezTo>
                              <a:close/>
                            </a:path>
                          </a:pathLst>
                        </a:custGeom>
                        <a:solidFill>
                          <a:srgbClr val="A1D2E6"/>
                        </a:solidFill>
                        <a:ln w="0" cap="flat">
                          <a:noFill/>
                          <a:miter lim="127000"/>
                        </a:ln>
                        <a:effectLst/>
                      </wps:spPr>
                      <wps:bodyPr/>
                    </wps:wsp>
                    <wps:wsp>
                      <wps:cNvPr id="7606" name="Shape 7606"/>
                      <wps:cNvSpPr/>
                      <wps:spPr>
                        <a:xfrm>
                          <a:off x="458362" y="676582"/>
                          <a:ext cx="63646" cy="216315"/>
                        </a:xfrm>
                        <a:custGeom>
                          <a:avLst/>
                          <a:gdLst/>
                          <a:ahLst/>
                          <a:cxnLst/>
                          <a:rect l="0" t="0" r="0" b="0"/>
                          <a:pathLst>
                            <a:path w="63646" h="216315">
                              <a:moveTo>
                                <a:pt x="39275" y="0"/>
                              </a:moveTo>
                              <a:lnTo>
                                <a:pt x="54756" y="0"/>
                              </a:lnTo>
                              <a:cubicBezTo>
                                <a:pt x="61347" y="0"/>
                                <a:pt x="63646" y="2286"/>
                                <a:pt x="63646" y="8877"/>
                              </a:cubicBezTo>
                              <a:lnTo>
                                <a:pt x="63646" y="191503"/>
                              </a:lnTo>
                              <a:cubicBezTo>
                                <a:pt x="63646" y="200965"/>
                                <a:pt x="61639" y="203556"/>
                                <a:pt x="52470" y="207277"/>
                              </a:cubicBezTo>
                              <a:cubicBezTo>
                                <a:pt x="46736" y="209429"/>
                                <a:pt x="39783" y="211722"/>
                                <a:pt x="31002" y="213476"/>
                              </a:cubicBezTo>
                              <a:lnTo>
                                <a:pt x="0" y="216315"/>
                              </a:lnTo>
                              <a:lnTo>
                                <a:pt x="0" y="185536"/>
                              </a:lnTo>
                              <a:lnTo>
                                <a:pt x="1721" y="186068"/>
                              </a:lnTo>
                              <a:cubicBezTo>
                                <a:pt x="12046" y="186068"/>
                                <a:pt x="20923" y="184912"/>
                                <a:pt x="28099" y="182905"/>
                              </a:cubicBezTo>
                              <a:cubicBezTo>
                                <a:pt x="30105" y="182042"/>
                                <a:pt x="30385" y="181470"/>
                                <a:pt x="30385" y="179756"/>
                              </a:cubicBezTo>
                              <a:lnTo>
                                <a:pt x="30385" y="93459"/>
                              </a:lnTo>
                              <a:cubicBezTo>
                                <a:pt x="23793" y="92024"/>
                                <a:pt x="14053" y="89725"/>
                                <a:pt x="2864" y="89725"/>
                              </a:cubicBezTo>
                              <a:lnTo>
                                <a:pt x="0" y="90588"/>
                              </a:lnTo>
                              <a:lnTo>
                                <a:pt x="0" y="59600"/>
                              </a:lnTo>
                              <a:lnTo>
                                <a:pt x="15805" y="60674"/>
                              </a:lnTo>
                              <a:cubicBezTo>
                                <a:pt x="21574" y="61427"/>
                                <a:pt x="26518" y="62357"/>
                                <a:pt x="30385" y="63068"/>
                              </a:cubicBezTo>
                              <a:lnTo>
                                <a:pt x="30385" y="8877"/>
                              </a:lnTo>
                              <a:cubicBezTo>
                                <a:pt x="30385" y="2286"/>
                                <a:pt x="32683" y="0"/>
                                <a:pt x="39275" y="0"/>
                              </a:cubicBezTo>
                              <a:close/>
                            </a:path>
                          </a:pathLst>
                        </a:custGeom>
                        <a:solidFill>
                          <a:srgbClr val="A1D2E6"/>
                        </a:solidFill>
                        <a:ln w="0" cap="flat">
                          <a:noFill/>
                          <a:miter lim="127000"/>
                        </a:ln>
                        <a:effectLst/>
                      </wps:spPr>
                      <wps:bodyPr/>
                    </wps:wsp>
                    <wps:wsp>
                      <wps:cNvPr id="7607" name="Shape 7607"/>
                      <wps:cNvSpPr/>
                      <wps:spPr>
                        <a:xfrm>
                          <a:off x="614096" y="573768"/>
                          <a:ext cx="62929" cy="91823"/>
                        </a:xfrm>
                        <a:custGeom>
                          <a:avLst/>
                          <a:gdLst/>
                          <a:ahLst/>
                          <a:cxnLst/>
                          <a:rect l="0" t="0" r="0" b="0"/>
                          <a:pathLst>
                            <a:path w="62929" h="91823">
                              <a:moveTo>
                                <a:pt x="62929" y="0"/>
                              </a:moveTo>
                              <a:lnTo>
                                <a:pt x="62929" y="26006"/>
                              </a:lnTo>
                              <a:lnTo>
                                <a:pt x="61062" y="25941"/>
                              </a:lnTo>
                              <a:cubicBezTo>
                                <a:pt x="39281" y="25941"/>
                                <a:pt x="33541" y="33116"/>
                                <a:pt x="33541" y="45156"/>
                              </a:cubicBezTo>
                              <a:cubicBezTo>
                                <a:pt x="33541" y="56624"/>
                                <a:pt x="38125" y="64371"/>
                                <a:pt x="60490" y="64371"/>
                              </a:cubicBezTo>
                              <a:lnTo>
                                <a:pt x="62929" y="64274"/>
                              </a:lnTo>
                              <a:lnTo>
                                <a:pt x="62929" y="91823"/>
                              </a:lnTo>
                              <a:lnTo>
                                <a:pt x="32292" y="88827"/>
                              </a:lnTo>
                              <a:cubicBezTo>
                                <a:pt x="7258" y="82750"/>
                                <a:pt x="0" y="67800"/>
                                <a:pt x="0" y="45436"/>
                              </a:cubicBezTo>
                              <a:cubicBezTo>
                                <a:pt x="0" y="19642"/>
                                <a:pt x="10637" y="6900"/>
                                <a:pt x="35313" y="2141"/>
                              </a:cubicBezTo>
                              <a:lnTo>
                                <a:pt x="62929" y="0"/>
                              </a:lnTo>
                              <a:close/>
                            </a:path>
                          </a:pathLst>
                        </a:custGeom>
                        <a:solidFill>
                          <a:srgbClr val="A1D2E6"/>
                        </a:solidFill>
                        <a:ln w="0" cap="flat">
                          <a:noFill/>
                          <a:miter lim="127000"/>
                        </a:ln>
                        <a:effectLst/>
                      </wps:spPr>
                      <wps:bodyPr/>
                    </wps:wsp>
                    <wps:wsp>
                      <wps:cNvPr id="7608" name="Shape 7608"/>
                      <wps:cNvSpPr/>
                      <wps:spPr>
                        <a:xfrm>
                          <a:off x="615531" y="508882"/>
                          <a:ext cx="61493" cy="49552"/>
                        </a:xfrm>
                        <a:custGeom>
                          <a:avLst/>
                          <a:gdLst/>
                          <a:ahLst/>
                          <a:cxnLst/>
                          <a:rect l="0" t="0" r="0" b="0"/>
                          <a:pathLst>
                            <a:path w="61493" h="49552">
                              <a:moveTo>
                                <a:pt x="61493" y="0"/>
                              </a:moveTo>
                              <a:lnTo>
                                <a:pt x="61493" y="29037"/>
                              </a:lnTo>
                              <a:lnTo>
                                <a:pt x="44150" y="32346"/>
                              </a:lnTo>
                              <a:cubicBezTo>
                                <a:pt x="39205" y="34642"/>
                                <a:pt x="35262" y="38084"/>
                                <a:pt x="32106" y="42668"/>
                              </a:cubicBezTo>
                              <a:cubicBezTo>
                                <a:pt x="28092" y="48688"/>
                                <a:pt x="26365" y="49552"/>
                                <a:pt x="20066" y="46974"/>
                              </a:cubicBezTo>
                              <a:lnTo>
                                <a:pt x="8319" y="42389"/>
                              </a:lnTo>
                              <a:cubicBezTo>
                                <a:pt x="2007" y="39519"/>
                                <a:pt x="0" y="36077"/>
                                <a:pt x="3429" y="29486"/>
                              </a:cubicBezTo>
                              <a:cubicBezTo>
                                <a:pt x="8446" y="20164"/>
                                <a:pt x="15831" y="12709"/>
                                <a:pt x="25724" y="7585"/>
                              </a:cubicBezTo>
                              <a:lnTo>
                                <a:pt x="61493" y="0"/>
                              </a:lnTo>
                              <a:close/>
                            </a:path>
                          </a:pathLst>
                        </a:custGeom>
                        <a:solidFill>
                          <a:srgbClr val="A1D2E6"/>
                        </a:solidFill>
                        <a:ln w="0" cap="flat">
                          <a:noFill/>
                          <a:miter lim="127000"/>
                        </a:ln>
                        <a:effectLst/>
                      </wps:spPr>
                      <wps:bodyPr/>
                    </wps:wsp>
                    <wps:wsp>
                      <wps:cNvPr id="7609" name="Shape 7609"/>
                      <wps:cNvSpPr/>
                      <wps:spPr>
                        <a:xfrm>
                          <a:off x="458362" y="508549"/>
                          <a:ext cx="118751" cy="152806"/>
                        </a:xfrm>
                        <a:custGeom>
                          <a:avLst/>
                          <a:gdLst/>
                          <a:ahLst/>
                          <a:cxnLst/>
                          <a:rect l="0" t="0" r="0" b="0"/>
                          <a:pathLst>
                            <a:path w="118751" h="152806">
                              <a:moveTo>
                                <a:pt x="59112" y="0"/>
                              </a:moveTo>
                              <a:cubicBezTo>
                                <a:pt x="100120" y="0"/>
                                <a:pt x="118751" y="21209"/>
                                <a:pt x="118751" y="57620"/>
                              </a:cubicBezTo>
                              <a:lnTo>
                                <a:pt x="118751" y="143916"/>
                              </a:lnTo>
                              <a:cubicBezTo>
                                <a:pt x="118751" y="150508"/>
                                <a:pt x="116453" y="152806"/>
                                <a:pt x="109861" y="152806"/>
                              </a:cubicBezTo>
                              <a:lnTo>
                                <a:pt x="94380" y="152806"/>
                              </a:lnTo>
                              <a:cubicBezTo>
                                <a:pt x="87789" y="152806"/>
                                <a:pt x="85490" y="150508"/>
                                <a:pt x="85490" y="143916"/>
                              </a:cubicBezTo>
                              <a:lnTo>
                                <a:pt x="85490" y="58484"/>
                              </a:lnTo>
                              <a:cubicBezTo>
                                <a:pt x="85490" y="39560"/>
                                <a:pt x="75457" y="30391"/>
                                <a:pt x="54248" y="30391"/>
                              </a:cubicBezTo>
                              <a:cubicBezTo>
                                <a:pt x="43351" y="30391"/>
                                <a:pt x="34169" y="32118"/>
                                <a:pt x="26727" y="34112"/>
                              </a:cubicBezTo>
                              <a:cubicBezTo>
                                <a:pt x="25571" y="34696"/>
                                <a:pt x="25000" y="35839"/>
                                <a:pt x="25000" y="36982"/>
                              </a:cubicBezTo>
                              <a:lnTo>
                                <a:pt x="25000" y="143916"/>
                              </a:lnTo>
                              <a:cubicBezTo>
                                <a:pt x="25000" y="150508"/>
                                <a:pt x="22714" y="152806"/>
                                <a:pt x="16110" y="152806"/>
                              </a:cubicBezTo>
                              <a:lnTo>
                                <a:pt x="349" y="152806"/>
                              </a:lnTo>
                              <a:lnTo>
                                <a:pt x="0" y="152705"/>
                              </a:lnTo>
                              <a:lnTo>
                                <a:pt x="0" y="11583"/>
                              </a:lnTo>
                              <a:lnTo>
                                <a:pt x="2635" y="9741"/>
                              </a:lnTo>
                              <a:cubicBezTo>
                                <a:pt x="14395" y="5156"/>
                                <a:pt x="31591" y="0"/>
                                <a:pt x="59112" y="0"/>
                              </a:cubicBezTo>
                              <a:close/>
                            </a:path>
                          </a:pathLst>
                        </a:custGeom>
                        <a:solidFill>
                          <a:srgbClr val="A1D2E6"/>
                        </a:solidFill>
                        <a:ln w="0" cap="flat">
                          <a:noFill/>
                          <a:miter lim="127000"/>
                        </a:ln>
                        <a:effectLst/>
                      </wps:spPr>
                      <wps:bodyPr/>
                    </wps:wsp>
                    <wps:wsp>
                      <wps:cNvPr id="7610" name="Shape 7610"/>
                      <wps:cNvSpPr/>
                      <wps:spPr>
                        <a:xfrm>
                          <a:off x="677024" y="855182"/>
                          <a:ext cx="25984" cy="33553"/>
                        </a:xfrm>
                        <a:custGeom>
                          <a:avLst/>
                          <a:gdLst/>
                          <a:ahLst/>
                          <a:cxnLst/>
                          <a:rect l="0" t="0" r="0" b="0"/>
                          <a:pathLst>
                            <a:path w="25984" h="33553">
                              <a:moveTo>
                                <a:pt x="0" y="0"/>
                              </a:moveTo>
                              <a:lnTo>
                                <a:pt x="16231" y="0"/>
                              </a:lnTo>
                              <a:cubicBezTo>
                                <a:pt x="23406" y="0"/>
                                <a:pt x="25984" y="2591"/>
                                <a:pt x="25984" y="9754"/>
                              </a:cubicBezTo>
                              <a:lnTo>
                                <a:pt x="25984" y="23800"/>
                              </a:lnTo>
                              <a:cubicBezTo>
                                <a:pt x="25984" y="30975"/>
                                <a:pt x="23406" y="33553"/>
                                <a:pt x="16231" y="33553"/>
                              </a:cubicBezTo>
                              <a:lnTo>
                                <a:pt x="0" y="33553"/>
                              </a:lnTo>
                              <a:lnTo>
                                <a:pt x="0" y="0"/>
                              </a:lnTo>
                              <a:close/>
                            </a:path>
                          </a:pathLst>
                        </a:custGeom>
                        <a:solidFill>
                          <a:srgbClr val="A1D2E6"/>
                        </a:solidFill>
                        <a:ln w="0" cap="flat">
                          <a:noFill/>
                          <a:miter lim="127000"/>
                        </a:ln>
                        <a:effectLst/>
                      </wps:spPr>
                      <wps:bodyPr/>
                    </wps:wsp>
                    <wps:wsp>
                      <wps:cNvPr id="7611" name="Shape 7611"/>
                      <wps:cNvSpPr/>
                      <wps:spPr>
                        <a:xfrm>
                          <a:off x="677024" y="769094"/>
                          <a:ext cx="9068" cy="33150"/>
                        </a:xfrm>
                        <a:custGeom>
                          <a:avLst/>
                          <a:gdLst/>
                          <a:ahLst/>
                          <a:cxnLst/>
                          <a:rect l="0" t="0" r="0" b="0"/>
                          <a:pathLst>
                            <a:path w="9068" h="33150">
                              <a:moveTo>
                                <a:pt x="0" y="0"/>
                              </a:moveTo>
                              <a:lnTo>
                                <a:pt x="6987" y="1991"/>
                              </a:lnTo>
                              <a:cubicBezTo>
                                <a:pt x="8493" y="3532"/>
                                <a:pt x="9068" y="5970"/>
                                <a:pt x="9068" y="9558"/>
                              </a:cubicBezTo>
                              <a:lnTo>
                                <a:pt x="9068" y="23592"/>
                              </a:lnTo>
                              <a:cubicBezTo>
                                <a:pt x="9068" y="27179"/>
                                <a:pt x="8493" y="29618"/>
                                <a:pt x="6987" y="31159"/>
                              </a:cubicBezTo>
                              <a:lnTo>
                                <a:pt x="0" y="33150"/>
                              </a:lnTo>
                              <a:lnTo>
                                <a:pt x="0" y="0"/>
                              </a:lnTo>
                              <a:close/>
                            </a:path>
                          </a:pathLst>
                        </a:custGeom>
                        <a:solidFill>
                          <a:srgbClr val="A1D2E6"/>
                        </a:solidFill>
                        <a:ln w="0" cap="flat">
                          <a:noFill/>
                          <a:miter lim="127000"/>
                        </a:ln>
                        <a:effectLst/>
                      </wps:spPr>
                      <wps:bodyPr/>
                    </wps:wsp>
                    <wps:wsp>
                      <wps:cNvPr id="7612" name="Shape 7612"/>
                      <wps:cNvSpPr/>
                      <wps:spPr>
                        <a:xfrm>
                          <a:off x="712470" y="740222"/>
                          <a:ext cx="142773" cy="148514"/>
                        </a:xfrm>
                        <a:custGeom>
                          <a:avLst/>
                          <a:gdLst/>
                          <a:ahLst/>
                          <a:cxnLst/>
                          <a:rect l="0" t="0" r="0" b="0"/>
                          <a:pathLst>
                            <a:path w="142773" h="148514">
                              <a:moveTo>
                                <a:pt x="13754" y="0"/>
                              </a:moveTo>
                              <a:lnTo>
                                <a:pt x="26949" y="0"/>
                              </a:lnTo>
                              <a:cubicBezTo>
                                <a:pt x="36690" y="0"/>
                                <a:pt x="38989" y="1156"/>
                                <a:pt x="43281" y="7455"/>
                              </a:cubicBezTo>
                              <a:lnTo>
                                <a:pt x="71387" y="47879"/>
                              </a:lnTo>
                              <a:lnTo>
                                <a:pt x="99187" y="7455"/>
                              </a:lnTo>
                              <a:cubicBezTo>
                                <a:pt x="103784" y="864"/>
                                <a:pt x="105499" y="0"/>
                                <a:pt x="114668" y="0"/>
                              </a:cubicBezTo>
                              <a:lnTo>
                                <a:pt x="128727" y="0"/>
                              </a:lnTo>
                              <a:cubicBezTo>
                                <a:pt x="137897" y="0"/>
                                <a:pt x="139611" y="3442"/>
                                <a:pt x="134747" y="10325"/>
                              </a:cubicBezTo>
                              <a:lnTo>
                                <a:pt x="91732" y="71971"/>
                              </a:lnTo>
                              <a:lnTo>
                                <a:pt x="137897" y="138189"/>
                              </a:lnTo>
                              <a:cubicBezTo>
                                <a:pt x="142773" y="145072"/>
                                <a:pt x="141046" y="148514"/>
                                <a:pt x="131305" y="148514"/>
                              </a:cubicBezTo>
                              <a:lnTo>
                                <a:pt x="117538" y="148514"/>
                              </a:lnTo>
                              <a:cubicBezTo>
                                <a:pt x="107797" y="148514"/>
                                <a:pt x="105791" y="147371"/>
                                <a:pt x="101486" y="141059"/>
                              </a:cubicBezTo>
                              <a:lnTo>
                                <a:pt x="70815" y="96050"/>
                              </a:lnTo>
                              <a:lnTo>
                                <a:pt x="40996" y="141059"/>
                              </a:lnTo>
                              <a:cubicBezTo>
                                <a:pt x="36690" y="147650"/>
                                <a:pt x="34404" y="148514"/>
                                <a:pt x="24943" y="148514"/>
                              </a:cubicBezTo>
                              <a:lnTo>
                                <a:pt x="11468" y="148514"/>
                              </a:lnTo>
                              <a:cubicBezTo>
                                <a:pt x="851" y="148514"/>
                                <a:pt x="0" y="145072"/>
                                <a:pt x="4864" y="138189"/>
                              </a:cubicBezTo>
                              <a:lnTo>
                                <a:pt x="50736" y="72250"/>
                              </a:lnTo>
                              <a:lnTo>
                                <a:pt x="6871" y="10325"/>
                              </a:lnTo>
                              <a:cubicBezTo>
                                <a:pt x="2857" y="4305"/>
                                <a:pt x="3149" y="0"/>
                                <a:pt x="13754" y="0"/>
                              </a:cubicBezTo>
                              <a:close/>
                            </a:path>
                          </a:pathLst>
                        </a:custGeom>
                        <a:solidFill>
                          <a:srgbClr val="A1D2E6"/>
                        </a:solidFill>
                        <a:ln w="0" cap="flat">
                          <a:noFill/>
                          <a:miter lim="127000"/>
                        </a:ln>
                        <a:effectLst/>
                      </wps:spPr>
                      <wps:bodyPr/>
                    </wps:wsp>
                    <wps:wsp>
                      <wps:cNvPr id="7613" name="Shape 7613"/>
                      <wps:cNvSpPr/>
                      <wps:spPr>
                        <a:xfrm>
                          <a:off x="866038" y="736159"/>
                          <a:ext cx="63500" cy="215644"/>
                        </a:xfrm>
                        <a:custGeom>
                          <a:avLst/>
                          <a:gdLst/>
                          <a:ahLst/>
                          <a:cxnLst/>
                          <a:rect l="0" t="0" r="0" b="0"/>
                          <a:pathLst>
                            <a:path w="63500" h="215644">
                              <a:moveTo>
                                <a:pt x="63500" y="0"/>
                              </a:moveTo>
                              <a:lnTo>
                                <a:pt x="63500" y="30629"/>
                              </a:lnTo>
                              <a:lnTo>
                                <a:pt x="61925" y="30149"/>
                              </a:lnTo>
                              <a:cubicBezTo>
                                <a:pt x="51321" y="30149"/>
                                <a:pt x="43002" y="31305"/>
                                <a:pt x="35839" y="33311"/>
                              </a:cubicBezTo>
                              <a:cubicBezTo>
                                <a:pt x="33541" y="34162"/>
                                <a:pt x="33249" y="35038"/>
                                <a:pt x="33249" y="37032"/>
                              </a:cubicBezTo>
                              <a:lnTo>
                                <a:pt x="33249" y="122186"/>
                              </a:lnTo>
                              <a:cubicBezTo>
                                <a:pt x="39853" y="123900"/>
                                <a:pt x="49593" y="126491"/>
                                <a:pt x="60769" y="126491"/>
                              </a:cubicBezTo>
                              <a:lnTo>
                                <a:pt x="63500" y="125660"/>
                              </a:lnTo>
                              <a:lnTo>
                                <a:pt x="63500" y="156809"/>
                              </a:lnTo>
                              <a:lnTo>
                                <a:pt x="63068" y="156870"/>
                              </a:lnTo>
                              <a:cubicBezTo>
                                <a:pt x="51321" y="156870"/>
                                <a:pt x="40704" y="153720"/>
                                <a:pt x="33249" y="151713"/>
                              </a:cubicBezTo>
                              <a:lnTo>
                                <a:pt x="33249" y="206755"/>
                              </a:lnTo>
                              <a:cubicBezTo>
                                <a:pt x="33249" y="210051"/>
                                <a:pt x="32677" y="212273"/>
                                <a:pt x="31282" y="213672"/>
                              </a:cubicBezTo>
                              <a:lnTo>
                                <a:pt x="24374" y="215644"/>
                              </a:lnTo>
                              <a:lnTo>
                                <a:pt x="8595" y="215644"/>
                              </a:lnTo>
                              <a:lnTo>
                                <a:pt x="1827" y="213672"/>
                              </a:lnTo>
                              <a:cubicBezTo>
                                <a:pt x="502" y="212273"/>
                                <a:pt x="0" y="210051"/>
                                <a:pt x="0" y="206755"/>
                              </a:cubicBezTo>
                              <a:lnTo>
                                <a:pt x="0" y="24421"/>
                              </a:lnTo>
                              <a:cubicBezTo>
                                <a:pt x="0" y="15252"/>
                                <a:pt x="2007" y="11810"/>
                                <a:pt x="11176" y="8089"/>
                              </a:cubicBezTo>
                              <a:cubicBezTo>
                                <a:pt x="16910" y="5936"/>
                                <a:pt x="24079" y="3857"/>
                                <a:pt x="33147" y="2315"/>
                              </a:cubicBezTo>
                              <a:lnTo>
                                <a:pt x="63500" y="0"/>
                              </a:lnTo>
                              <a:close/>
                            </a:path>
                          </a:pathLst>
                        </a:custGeom>
                        <a:solidFill>
                          <a:srgbClr val="A1D2E6"/>
                        </a:solidFill>
                        <a:ln w="0" cap="flat">
                          <a:noFill/>
                          <a:miter lim="127000"/>
                        </a:ln>
                        <a:effectLst/>
                      </wps:spPr>
                      <wps:bodyPr/>
                    </wps:wsp>
                    <wps:wsp>
                      <wps:cNvPr id="7614" name="Shape 7614"/>
                      <wps:cNvSpPr/>
                      <wps:spPr>
                        <a:xfrm>
                          <a:off x="677024" y="685180"/>
                          <a:ext cx="22822" cy="33541"/>
                        </a:xfrm>
                        <a:custGeom>
                          <a:avLst/>
                          <a:gdLst/>
                          <a:ahLst/>
                          <a:cxnLst/>
                          <a:rect l="0" t="0" r="0" b="0"/>
                          <a:pathLst>
                            <a:path w="22822" h="33541">
                              <a:moveTo>
                                <a:pt x="0" y="0"/>
                              </a:moveTo>
                              <a:lnTo>
                                <a:pt x="13081" y="0"/>
                              </a:lnTo>
                              <a:cubicBezTo>
                                <a:pt x="20244" y="0"/>
                                <a:pt x="22822" y="2578"/>
                                <a:pt x="22822" y="9741"/>
                              </a:cubicBezTo>
                              <a:lnTo>
                                <a:pt x="22822" y="23800"/>
                              </a:lnTo>
                              <a:cubicBezTo>
                                <a:pt x="22822" y="30963"/>
                                <a:pt x="20244" y="33541"/>
                                <a:pt x="13081" y="33541"/>
                              </a:cubicBezTo>
                              <a:lnTo>
                                <a:pt x="0" y="33541"/>
                              </a:lnTo>
                              <a:lnTo>
                                <a:pt x="0" y="0"/>
                              </a:lnTo>
                              <a:close/>
                            </a:path>
                          </a:pathLst>
                        </a:custGeom>
                        <a:solidFill>
                          <a:srgbClr val="A1D2E6"/>
                        </a:solidFill>
                        <a:ln w="0" cap="flat">
                          <a:noFill/>
                          <a:miter lim="127000"/>
                        </a:ln>
                        <a:effectLst/>
                      </wps:spPr>
                      <wps:bodyPr/>
                    </wps:wsp>
                    <wps:wsp>
                      <wps:cNvPr id="7615" name="Shape 7615"/>
                      <wps:cNvSpPr/>
                      <wps:spPr>
                        <a:xfrm>
                          <a:off x="901357" y="515963"/>
                          <a:ext cx="28181" cy="142069"/>
                        </a:xfrm>
                        <a:custGeom>
                          <a:avLst/>
                          <a:gdLst/>
                          <a:ahLst/>
                          <a:cxnLst/>
                          <a:rect l="0" t="0" r="0" b="0"/>
                          <a:pathLst>
                            <a:path w="28181" h="142069">
                              <a:moveTo>
                                <a:pt x="28181" y="0"/>
                              </a:moveTo>
                              <a:lnTo>
                                <a:pt x="28181" y="142069"/>
                              </a:lnTo>
                              <a:lnTo>
                                <a:pt x="15197" y="134500"/>
                              </a:lnTo>
                              <a:cubicBezTo>
                                <a:pt x="4947" y="124608"/>
                                <a:pt x="0" y="110130"/>
                                <a:pt x="0" y="91785"/>
                              </a:cubicBezTo>
                              <a:lnTo>
                                <a:pt x="0" y="52504"/>
                              </a:lnTo>
                              <a:cubicBezTo>
                                <a:pt x="0" y="33149"/>
                                <a:pt x="5090" y="18170"/>
                                <a:pt x="15124" y="8029"/>
                              </a:cubicBezTo>
                              <a:lnTo>
                                <a:pt x="28181" y="0"/>
                              </a:lnTo>
                              <a:close/>
                            </a:path>
                          </a:pathLst>
                        </a:custGeom>
                        <a:solidFill>
                          <a:srgbClr val="A1D2E6"/>
                        </a:solidFill>
                        <a:ln w="0" cap="flat">
                          <a:noFill/>
                          <a:miter lim="127000"/>
                        </a:ln>
                        <a:effectLst/>
                      </wps:spPr>
                      <wps:bodyPr/>
                    </wps:wsp>
                    <wps:wsp>
                      <wps:cNvPr id="7616" name="Shape 7616"/>
                      <wps:cNvSpPr/>
                      <wps:spPr>
                        <a:xfrm>
                          <a:off x="757149" y="508549"/>
                          <a:ext cx="127013" cy="152806"/>
                        </a:xfrm>
                        <a:custGeom>
                          <a:avLst/>
                          <a:gdLst/>
                          <a:ahLst/>
                          <a:cxnLst/>
                          <a:rect l="0" t="0" r="0" b="0"/>
                          <a:pathLst>
                            <a:path w="127013" h="152806">
                              <a:moveTo>
                                <a:pt x="67374" y="0"/>
                              </a:moveTo>
                              <a:cubicBezTo>
                                <a:pt x="108369" y="0"/>
                                <a:pt x="127013" y="21209"/>
                                <a:pt x="127013" y="57620"/>
                              </a:cubicBezTo>
                              <a:lnTo>
                                <a:pt x="127013" y="143916"/>
                              </a:lnTo>
                              <a:cubicBezTo>
                                <a:pt x="127013" y="150508"/>
                                <a:pt x="124714" y="152806"/>
                                <a:pt x="118123" y="152806"/>
                              </a:cubicBezTo>
                              <a:lnTo>
                                <a:pt x="102641" y="152806"/>
                              </a:lnTo>
                              <a:cubicBezTo>
                                <a:pt x="96050" y="152806"/>
                                <a:pt x="93751" y="150508"/>
                                <a:pt x="93751" y="143916"/>
                              </a:cubicBezTo>
                              <a:lnTo>
                                <a:pt x="93751" y="58484"/>
                              </a:lnTo>
                              <a:cubicBezTo>
                                <a:pt x="93751" y="39560"/>
                                <a:pt x="83718" y="30391"/>
                                <a:pt x="62497" y="30391"/>
                              </a:cubicBezTo>
                              <a:cubicBezTo>
                                <a:pt x="51613" y="30391"/>
                                <a:pt x="42431" y="32118"/>
                                <a:pt x="34976" y="34112"/>
                              </a:cubicBezTo>
                              <a:cubicBezTo>
                                <a:pt x="33833" y="34696"/>
                                <a:pt x="33261" y="35839"/>
                                <a:pt x="33261" y="36982"/>
                              </a:cubicBezTo>
                              <a:lnTo>
                                <a:pt x="33261" y="143916"/>
                              </a:lnTo>
                              <a:cubicBezTo>
                                <a:pt x="33261" y="150508"/>
                                <a:pt x="30963" y="152806"/>
                                <a:pt x="24371" y="152806"/>
                              </a:cubicBezTo>
                              <a:lnTo>
                                <a:pt x="8598" y="152806"/>
                              </a:lnTo>
                              <a:cubicBezTo>
                                <a:pt x="2007" y="152806"/>
                                <a:pt x="0" y="150508"/>
                                <a:pt x="0" y="143916"/>
                              </a:cubicBezTo>
                              <a:lnTo>
                                <a:pt x="0" y="26086"/>
                              </a:lnTo>
                              <a:cubicBezTo>
                                <a:pt x="0" y="16916"/>
                                <a:pt x="2007" y="13475"/>
                                <a:pt x="10897" y="9741"/>
                              </a:cubicBezTo>
                              <a:cubicBezTo>
                                <a:pt x="22657" y="5156"/>
                                <a:pt x="39853" y="0"/>
                                <a:pt x="67374" y="0"/>
                              </a:cubicBezTo>
                              <a:close/>
                            </a:path>
                          </a:pathLst>
                        </a:custGeom>
                        <a:solidFill>
                          <a:srgbClr val="A1D2E6"/>
                        </a:solidFill>
                        <a:ln w="0" cap="flat">
                          <a:noFill/>
                          <a:miter lim="127000"/>
                        </a:ln>
                        <a:effectLst/>
                      </wps:spPr>
                      <wps:bodyPr/>
                    </wps:wsp>
                    <wps:wsp>
                      <wps:cNvPr id="7617" name="Shape 7617"/>
                      <wps:cNvSpPr/>
                      <wps:spPr>
                        <a:xfrm>
                          <a:off x="677024" y="508549"/>
                          <a:ext cx="62636" cy="157112"/>
                        </a:xfrm>
                        <a:custGeom>
                          <a:avLst/>
                          <a:gdLst/>
                          <a:ahLst/>
                          <a:cxnLst/>
                          <a:rect l="0" t="0" r="0" b="0"/>
                          <a:pathLst>
                            <a:path w="62636" h="157112">
                              <a:moveTo>
                                <a:pt x="1575" y="0"/>
                              </a:moveTo>
                              <a:cubicBezTo>
                                <a:pt x="48590" y="0"/>
                                <a:pt x="62636" y="25222"/>
                                <a:pt x="62636" y="59055"/>
                              </a:cubicBezTo>
                              <a:lnTo>
                                <a:pt x="62636" y="133312"/>
                              </a:lnTo>
                              <a:cubicBezTo>
                                <a:pt x="62636" y="143345"/>
                                <a:pt x="60350" y="146215"/>
                                <a:pt x="52324" y="149657"/>
                              </a:cubicBezTo>
                              <a:cubicBezTo>
                                <a:pt x="41719" y="154242"/>
                                <a:pt x="24219" y="157112"/>
                                <a:pt x="711" y="157112"/>
                              </a:cubicBezTo>
                              <a:lnTo>
                                <a:pt x="0" y="157042"/>
                              </a:lnTo>
                              <a:lnTo>
                                <a:pt x="0" y="129493"/>
                              </a:lnTo>
                              <a:lnTo>
                                <a:pt x="15553" y="128870"/>
                              </a:lnTo>
                              <a:cubicBezTo>
                                <a:pt x="20285" y="128438"/>
                                <a:pt x="23800" y="127864"/>
                                <a:pt x="26238" y="127292"/>
                              </a:cubicBezTo>
                              <a:cubicBezTo>
                                <a:pt x="28524" y="126429"/>
                                <a:pt x="29388" y="125857"/>
                                <a:pt x="29388" y="123279"/>
                              </a:cubicBezTo>
                              <a:lnTo>
                                <a:pt x="29388" y="92596"/>
                              </a:lnTo>
                              <a:cubicBezTo>
                                <a:pt x="26518" y="92456"/>
                                <a:pt x="21501" y="92097"/>
                                <a:pt x="15804" y="91773"/>
                              </a:cubicBezTo>
                              <a:lnTo>
                                <a:pt x="0" y="91225"/>
                              </a:lnTo>
                              <a:lnTo>
                                <a:pt x="0" y="65220"/>
                              </a:lnTo>
                              <a:lnTo>
                                <a:pt x="1867" y="65075"/>
                              </a:lnTo>
                              <a:cubicBezTo>
                                <a:pt x="13043" y="65075"/>
                                <a:pt x="24511" y="65938"/>
                                <a:pt x="29388" y="66510"/>
                              </a:cubicBezTo>
                              <a:lnTo>
                                <a:pt x="29388" y="57912"/>
                              </a:lnTo>
                              <a:cubicBezTo>
                                <a:pt x="29388" y="39853"/>
                                <a:pt x="22504" y="29235"/>
                                <a:pt x="711" y="29235"/>
                              </a:cubicBezTo>
                              <a:lnTo>
                                <a:pt x="0" y="29371"/>
                              </a:lnTo>
                              <a:lnTo>
                                <a:pt x="0" y="334"/>
                              </a:lnTo>
                              <a:lnTo>
                                <a:pt x="1575" y="0"/>
                              </a:lnTo>
                              <a:close/>
                            </a:path>
                          </a:pathLst>
                        </a:custGeom>
                        <a:solidFill>
                          <a:srgbClr val="A1D2E6"/>
                        </a:solidFill>
                        <a:ln w="0" cap="flat">
                          <a:noFill/>
                          <a:miter lim="127000"/>
                        </a:ln>
                        <a:effectLst/>
                      </wps:spPr>
                      <wps:bodyPr/>
                    </wps:wsp>
                    <wps:wsp>
                      <wps:cNvPr id="7618" name="Shape 7618"/>
                      <wps:cNvSpPr/>
                      <wps:spPr>
                        <a:xfrm>
                          <a:off x="929538" y="735929"/>
                          <a:ext cx="35465" cy="157038"/>
                        </a:xfrm>
                        <a:custGeom>
                          <a:avLst/>
                          <a:gdLst/>
                          <a:ahLst/>
                          <a:cxnLst/>
                          <a:rect l="0" t="0" r="0" b="0"/>
                          <a:pathLst>
                            <a:path w="35465" h="157038">
                              <a:moveTo>
                                <a:pt x="3010" y="0"/>
                              </a:moveTo>
                              <a:cubicBezTo>
                                <a:pt x="13402" y="0"/>
                                <a:pt x="22378" y="1326"/>
                                <a:pt x="29998" y="3887"/>
                              </a:cubicBezTo>
                              <a:lnTo>
                                <a:pt x="35465" y="7167"/>
                              </a:lnTo>
                              <a:lnTo>
                                <a:pt x="35465" y="147419"/>
                              </a:lnTo>
                              <a:lnTo>
                                <a:pt x="27822" y="153141"/>
                              </a:lnTo>
                              <a:lnTo>
                                <a:pt x="0" y="157038"/>
                              </a:lnTo>
                              <a:lnTo>
                                <a:pt x="0" y="125890"/>
                              </a:lnTo>
                              <a:lnTo>
                                <a:pt x="22257" y="119118"/>
                              </a:lnTo>
                              <a:cubicBezTo>
                                <a:pt x="27670" y="114027"/>
                                <a:pt x="30251" y="106356"/>
                                <a:pt x="30251" y="96037"/>
                              </a:cubicBezTo>
                              <a:lnTo>
                                <a:pt x="30251" y="58776"/>
                              </a:lnTo>
                              <a:cubicBezTo>
                                <a:pt x="30251" y="49454"/>
                                <a:pt x="27454" y="42354"/>
                                <a:pt x="22077" y="37586"/>
                              </a:cubicBezTo>
                              <a:lnTo>
                                <a:pt x="0" y="30858"/>
                              </a:lnTo>
                              <a:lnTo>
                                <a:pt x="0" y="230"/>
                              </a:lnTo>
                              <a:lnTo>
                                <a:pt x="3010" y="0"/>
                              </a:lnTo>
                              <a:close/>
                            </a:path>
                          </a:pathLst>
                        </a:custGeom>
                        <a:solidFill>
                          <a:srgbClr val="A1D2E6"/>
                        </a:solidFill>
                        <a:ln w="0" cap="flat">
                          <a:noFill/>
                          <a:miter lim="127000"/>
                        </a:ln>
                        <a:effectLst/>
                      </wps:spPr>
                      <wps:bodyPr/>
                    </wps:wsp>
                    <wps:wsp>
                      <wps:cNvPr id="7619" name="Shape 7619"/>
                      <wps:cNvSpPr/>
                      <wps:spPr>
                        <a:xfrm>
                          <a:off x="929538" y="508549"/>
                          <a:ext cx="35465" cy="157112"/>
                        </a:xfrm>
                        <a:custGeom>
                          <a:avLst/>
                          <a:gdLst/>
                          <a:ahLst/>
                          <a:cxnLst/>
                          <a:rect l="0" t="0" r="0" b="0"/>
                          <a:pathLst>
                            <a:path w="35465" h="157112">
                              <a:moveTo>
                                <a:pt x="31737" y="0"/>
                              </a:moveTo>
                              <a:lnTo>
                                <a:pt x="35465" y="252"/>
                              </a:lnTo>
                              <a:lnTo>
                                <a:pt x="35465" y="31253"/>
                              </a:lnTo>
                              <a:lnTo>
                                <a:pt x="13213" y="37952"/>
                              </a:lnTo>
                              <a:cubicBezTo>
                                <a:pt x="7731" y="43005"/>
                                <a:pt x="5080" y="50603"/>
                                <a:pt x="5080" y="60782"/>
                              </a:cubicBezTo>
                              <a:lnTo>
                                <a:pt x="5080" y="98044"/>
                              </a:lnTo>
                              <a:cubicBezTo>
                                <a:pt x="5080" y="107366"/>
                                <a:pt x="7947" y="114535"/>
                                <a:pt x="13394" y="119374"/>
                              </a:cubicBezTo>
                              <a:lnTo>
                                <a:pt x="35465" y="126189"/>
                              </a:lnTo>
                              <a:lnTo>
                                <a:pt x="35465" y="156981"/>
                              </a:lnTo>
                              <a:lnTo>
                                <a:pt x="34036" y="157112"/>
                              </a:lnTo>
                              <a:cubicBezTo>
                                <a:pt x="23428" y="157112"/>
                                <a:pt x="14236" y="155785"/>
                                <a:pt x="6414" y="153223"/>
                              </a:cubicBezTo>
                              <a:lnTo>
                                <a:pt x="0" y="149484"/>
                              </a:lnTo>
                              <a:lnTo>
                                <a:pt x="0" y="7415"/>
                              </a:lnTo>
                              <a:lnTo>
                                <a:pt x="5685" y="3919"/>
                              </a:lnTo>
                              <a:cubicBezTo>
                                <a:pt x="13157" y="1326"/>
                                <a:pt x="21847" y="0"/>
                                <a:pt x="31737" y="0"/>
                              </a:cubicBezTo>
                              <a:close/>
                            </a:path>
                          </a:pathLst>
                        </a:custGeom>
                        <a:solidFill>
                          <a:srgbClr val="A1D2E6"/>
                        </a:solidFill>
                        <a:ln w="0" cap="flat">
                          <a:noFill/>
                          <a:miter lim="127000"/>
                        </a:ln>
                        <a:effectLst/>
                      </wps:spPr>
                      <wps:bodyPr/>
                    </wps:wsp>
                    <wps:wsp>
                      <wps:cNvPr id="7620" name="Shape 7620"/>
                      <wps:cNvSpPr/>
                      <wps:spPr>
                        <a:xfrm>
                          <a:off x="965003" y="743096"/>
                          <a:ext cx="28035" cy="140252"/>
                        </a:xfrm>
                        <a:custGeom>
                          <a:avLst/>
                          <a:gdLst/>
                          <a:ahLst/>
                          <a:cxnLst/>
                          <a:rect l="0" t="0" r="0" b="0"/>
                          <a:pathLst>
                            <a:path w="28035" h="140252">
                              <a:moveTo>
                                <a:pt x="0" y="0"/>
                              </a:moveTo>
                              <a:lnTo>
                                <a:pt x="13378" y="8025"/>
                              </a:lnTo>
                              <a:cubicBezTo>
                                <a:pt x="23305" y="17915"/>
                                <a:pt x="28035" y="32393"/>
                                <a:pt x="28035" y="50745"/>
                              </a:cubicBezTo>
                              <a:lnTo>
                                <a:pt x="28035" y="90013"/>
                              </a:lnTo>
                              <a:cubicBezTo>
                                <a:pt x="28035" y="104425"/>
                                <a:pt x="25133" y="116454"/>
                                <a:pt x="19222" y="125860"/>
                              </a:cubicBezTo>
                              <a:lnTo>
                                <a:pt x="0" y="140252"/>
                              </a:lnTo>
                              <a:lnTo>
                                <a:pt x="0" y="0"/>
                              </a:lnTo>
                              <a:close/>
                            </a:path>
                          </a:pathLst>
                        </a:custGeom>
                        <a:solidFill>
                          <a:srgbClr val="A1D2E6"/>
                        </a:solidFill>
                        <a:ln w="0" cap="flat">
                          <a:noFill/>
                          <a:miter lim="127000"/>
                        </a:ln>
                        <a:effectLst/>
                      </wps:spPr>
                      <wps:bodyPr/>
                    </wps:wsp>
                    <wps:wsp>
                      <wps:cNvPr id="7621" name="Shape 7621"/>
                      <wps:cNvSpPr/>
                      <wps:spPr>
                        <a:xfrm>
                          <a:off x="1009091" y="735930"/>
                          <a:ext cx="66516" cy="157098"/>
                        </a:xfrm>
                        <a:custGeom>
                          <a:avLst/>
                          <a:gdLst/>
                          <a:ahLst/>
                          <a:cxnLst/>
                          <a:rect l="0" t="0" r="0" b="0"/>
                          <a:pathLst>
                            <a:path w="66516" h="157098">
                              <a:moveTo>
                                <a:pt x="66516" y="0"/>
                              </a:moveTo>
                              <a:lnTo>
                                <a:pt x="66516" y="28093"/>
                              </a:lnTo>
                              <a:lnTo>
                                <a:pt x="41824" y="35724"/>
                              </a:lnTo>
                              <a:cubicBezTo>
                                <a:pt x="36198" y="40706"/>
                                <a:pt x="33261" y="48018"/>
                                <a:pt x="33261" y="57340"/>
                              </a:cubicBezTo>
                              <a:lnTo>
                                <a:pt x="33261" y="63639"/>
                              </a:lnTo>
                              <a:lnTo>
                                <a:pt x="66516" y="63639"/>
                              </a:lnTo>
                              <a:lnTo>
                                <a:pt x="66516" y="89153"/>
                              </a:lnTo>
                              <a:lnTo>
                                <a:pt x="33261" y="89153"/>
                              </a:lnTo>
                              <a:lnTo>
                                <a:pt x="33261" y="99770"/>
                              </a:lnTo>
                              <a:cubicBezTo>
                                <a:pt x="33261" y="118401"/>
                                <a:pt x="45009" y="128434"/>
                                <a:pt x="66230" y="128434"/>
                              </a:cubicBezTo>
                              <a:lnTo>
                                <a:pt x="66516" y="128379"/>
                              </a:lnTo>
                              <a:lnTo>
                                <a:pt x="66516" y="157048"/>
                              </a:lnTo>
                              <a:lnTo>
                                <a:pt x="65938" y="157098"/>
                              </a:lnTo>
                              <a:cubicBezTo>
                                <a:pt x="18923" y="157098"/>
                                <a:pt x="0" y="131012"/>
                                <a:pt x="0" y="95744"/>
                              </a:cubicBezTo>
                              <a:lnTo>
                                <a:pt x="0" y="61924"/>
                              </a:lnTo>
                              <a:cubicBezTo>
                                <a:pt x="0" y="32035"/>
                                <a:pt x="13066" y="12147"/>
                                <a:pt x="37864" y="4071"/>
                              </a:cubicBezTo>
                              <a:lnTo>
                                <a:pt x="66516" y="0"/>
                              </a:lnTo>
                              <a:close/>
                            </a:path>
                          </a:pathLst>
                        </a:custGeom>
                        <a:solidFill>
                          <a:srgbClr val="A1D2E6"/>
                        </a:solidFill>
                        <a:ln w="0" cap="flat">
                          <a:noFill/>
                          <a:miter lim="127000"/>
                        </a:ln>
                        <a:effectLst/>
                      </wps:spPr>
                      <wps:bodyPr/>
                    </wps:wsp>
                    <wps:wsp>
                      <wps:cNvPr id="7622" name="Shape 7622"/>
                      <wps:cNvSpPr/>
                      <wps:spPr>
                        <a:xfrm>
                          <a:off x="965003" y="449201"/>
                          <a:ext cx="63646" cy="216328"/>
                        </a:xfrm>
                        <a:custGeom>
                          <a:avLst/>
                          <a:gdLst/>
                          <a:ahLst/>
                          <a:cxnLst/>
                          <a:rect l="0" t="0" r="0" b="0"/>
                          <a:pathLst>
                            <a:path w="63646" h="216328">
                              <a:moveTo>
                                <a:pt x="39275" y="0"/>
                              </a:moveTo>
                              <a:lnTo>
                                <a:pt x="54756" y="0"/>
                              </a:lnTo>
                              <a:cubicBezTo>
                                <a:pt x="61347" y="0"/>
                                <a:pt x="63646" y="2299"/>
                                <a:pt x="63646" y="8890"/>
                              </a:cubicBezTo>
                              <a:lnTo>
                                <a:pt x="63646" y="191516"/>
                              </a:lnTo>
                              <a:cubicBezTo>
                                <a:pt x="63646" y="200978"/>
                                <a:pt x="61639" y="203556"/>
                                <a:pt x="52470" y="207289"/>
                              </a:cubicBezTo>
                              <a:cubicBezTo>
                                <a:pt x="46736" y="209436"/>
                                <a:pt x="39783" y="211728"/>
                                <a:pt x="31002" y="213484"/>
                              </a:cubicBezTo>
                              <a:lnTo>
                                <a:pt x="0" y="216328"/>
                              </a:lnTo>
                              <a:lnTo>
                                <a:pt x="0" y="185536"/>
                              </a:lnTo>
                              <a:lnTo>
                                <a:pt x="1721" y="186068"/>
                              </a:lnTo>
                              <a:cubicBezTo>
                                <a:pt x="12046" y="186068"/>
                                <a:pt x="20923" y="184912"/>
                                <a:pt x="28099" y="182906"/>
                              </a:cubicBezTo>
                              <a:cubicBezTo>
                                <a:pt x="30105" y="182055"/>
                                <a:pt x="30385" y="181470"/>
                                <a:pt x="30385" y="179756"/>
                              </a:cubicBezTo>
                              <a:lnTo>
                                <a:pt x="30385" y="93459"/>
                              </a:lnTo>
                              <a:cubicBezTo>
                                <a:pt x="23794" y="92024"/>
                                <a:pt x="14053" y="89738"/>
                                <a:pt x="2864" y="89738"/>
                              </a:cubicBezTo>
                              <a:lnTo>
                                <a:pt x="0" y="90600"/>
                              </a:lnTo>
                              <a:lnTo>
                                <a:pt x="0" y="59599"/>
                              </a:lnTo>
                              <a:lnTo>
                                <a:pt x="15805" y="60670"/>
                              </a:lnTo>
                              <a:cubicBezTo>
                                <a:pt x="21574" y="61420"/>
                                <a:pt x="26518" y="62351"/>
                                <a:pt x="30385" y="63068"/>
                              </a:cubicBezTo>
                              <a:lnTo>
                                <a:pt x="30385" y="8890"/>
                              </a:lnTo>
                              <a:cubicBezTo>
                                <a:pt x="30385" y="2299"/>
                                <a:pt x="32683" y="0"/>
                                <a:pt x="39275" y="0"/>
                              </a:cubicBezTo>
                              <a:close/>
                            </a:path>
                          </a:pathLst>
                        </a:custGeom>
                        <a:solidFill>
                          <a:srgbClr val="A1D2E6"/>
                        </a:solidFill>
                        <a:ln w="0" cap="flat">
                          <a:noFill/>
                          <a:miter lim="127000"/>
                        </a:ln>
                        <a:effectLst/>
                      </wps:spPr>
                      <wps:bodyPr/>
                    </wps:wsp>
                    <wps:wsp>
                      <wps:cNvPr id="7623" name="Shape 7623"/>
                      <wps:cNvSpPr/>
                      <wps:spPr>
                        <a:xfrm>
                          <a:off x="1075607" y="843149"/>
                          <a:ext cx="65361" cy="49829"/>
                        </a:xfrm>
                        <a:custGeom>
                          <a:avLst/>
                          <a:gdLst/>
                          <a:ahLst/>
                          <a:cxnLst/>
                          <a:rect l="0" t="0" r="0" b="0"/>
                          <a:pathLst>
                            <a:path w="65361" h="49829">
                              <a:moveTo>
                                <a:pt x="39743" y="537"/>
                              </a:moveTo>
                              <a:cubicBezTo>
                                <a:pt x="41929" y="0"/>
                                <a:pt x="44437" y="718"/>
                                <a:pt x="47873" y="2585"/>
                              </a:cubicBezTo>
                              <a:lnTo>
                                <a:pt x="57918" y="8020"/>
                              </a:lnTo>
                              <a:cubicBezTo>
                                <a:pt x="64510" y="11182"/>
                                <a:pt x="65361" y="16059"/>
                                <a:pt x="61347" y="22371"/>
                              </a:cubicBezTo>
                              <a:cubicBezTo>
                                <a:pt x="53613" y="35049"/>
                                <a:pt x="41035" y="44183"/>
                                <a:pt x="21439" y="47958"/>
                              </a:cubicBezTo>
                              <a:lnTo>
                                <a:pt x="0" y="49829"/>
                              </a:lnTo>
                              <a:lnTo>
                                <a:pt x="0" y="21160"/>
                              </a:lnTo>
                              <a:lnTo>
                                <a:pt x="20498" y="17163"/>
                              </a:lnTo>
                              <a:cubicBezTo>
                                <a:pt x="26089" y="14545"/>
                                <a:pt x="30391" y="10744"/>
                                <a:pt x="33547" y="6013"/>
                              </a:cubicBezTo>
                              <a:cubicBezTo>
                                <a:pt x="35693" y="2864"/>
                                <a:pt x="37557" y="1073"/>
                                <a:pt x="39743" y="537"/>
                              </a:cubicBezTo>
                              <a:close/>
                            </a:path>
                          </a:pathLst>
                        </a:custGeom>
                        <a:solidFill>
                          <a:srgbClr val="A1D2E6"/>
                        </a:solidFill>
                        <a:ln w="0" cap="flat">
                          <a:noFill/>
                          <a:miter lim="127000"/>
                        </a:ln>
                        <a:effectLst/>
                      </wps:spPr>
                      <wps:bodyPr/>
                    </wps:wsp>
                    <wps:wsp>
                      <wps:cNvPr id="7624" name="Shape 7624"/>
                      <wps:cNvSpPr/>
                      <wps:spPr>
                        <a:xfrm>
                          <a:off x="1155713" y="740222"/>
                          <a:ext cx="82283" cy="148514"/>
                        </a:xfrm>
                        <a:custGeom>
                          <a:avLst/>
                          <a:gdLst/>
                          <a:ahLst/>
                          <a:cxnLst/>
                          <a:rect l="0" t="0" r="0" b="0"/>
                          <a:pathLst>
                            <a:path w="82283" h="148514">
                              <a:moveTo>
                                <a:pt x="64224" y="0"/>
                              </a:moveTo>
                              <a:lnTo>
                                <a:pt x="73685" y="0"/>
                              </a:lnTo>
                              <a:cubicBezTo>
                                <a:pt x="80276" y="0"/>
                                <a:pt x="82283" y="2007"/>
                                <a:pt x="82283" y="8598"/>
                              </a:cubicBezTo>
                              <a:lnTo>
                                <a:pt x="82283" y="21514"/>
                              </a:lnTo>
                              <a:cubicBezTo>
                                <a:pt x="82283" y="28105"/>
                                <a:pt x="80276" y="30099"/>
                                <a:pt x="73685" y="30099"/>
                              </a:cubicBezTo>
                              <a:lnTo>
                                <a:pt x="63360" y="30099"/>
                              </a:lnTo>
                              <a:cubicBezTo>
                                <a:pt x="51892" y="30099"/>
                                <a:pt x="43294" y="31534"/>
                                <a:pt x="35839" y="33541"/>
                              </a:cubicBezTo>
                              <a:cubicBezTo>
                                <a:pt x="33553" y="34404"/>
                                <a:pt x="33261" y="35547"/>
                                <a:pt x="33261" y="37275"/>
                              </a:cubicBezTo>
                              <a:lnTo>
                                <a:pt x="33261" y="139624"/>
                              </a:lnTo>
                              <a:cubicBezTo>
                                <a:pt x="33261" y="146215"/>
                                <a:pt x="30975" y="148514"/>
                                <a:pt x="24371" y="148514"/>
                              </a:cubicBezTo>
                              <a:lnTo>
                                <a:pt x="8611" y="148514"/>
                              </a:lnTo>
                              <a:cubicBezTo>
                                <a:pt x="2019" y="148514"/>
                                <a:pt x="0" y="146215"/>
                                <a:pt x="0" y="139624"/>
                              </a:cubicBezTo>
                              <a:lnTo>
                                <a:pt x="0" y="24663"/>
                              </a:lnTo>
                              <a:cubicBezTo>
                                <a:pt x="0" y="15773"/>
                                <a:pt x="2019" y="12052"/>
                                <a:pt x="10896" y="8598"/>
                              </a:cubicBezTo>
                              <a:cubicBezTo>
                                <a:pt x="21514" y="4597"/>
                                <a:pt x="38709" y="0"/>
                                <a:pt x="64224" y="0"/>
                              </a:cubicBezTo>
                              <a:close/>
                            </a:path>
                          </a:pathLst>
                        </a:custGeom>
                        <a:solidFill>
                          <a:srgbClr val="A1D2E6"/>
                        </a:solidFill>
                        <a:ln w="0" cap="flat">
                          <a:noFill/>
                          <a:miter lim="127000"/>
                        </a:ln>
                        <a:effectLst/>
                      </wps:spPr>
                      <wps:bodyPr/>
                    </wps:wsp>
                    <wps:wsp>
                      <wps:cNvPr id="7625" name="Shape 7625"/>
                      <wps:cNvSpPr/>
                      <wps:spPr>
                        <a:xfrm>
                          <a:off x="1364018" y="735929"/>
                          <a:ext cx="128138" cy="157099"/>
                        </a:xfrm>
                        <a:custGeom>
                          <a:avLst/>
                          <a:gdLst/>
                          <a:ahLst/>
                          <a:cxnLst/>
                          <a:rect l="0" t="0" r="0" b="0"/>
                          <a:pathLst>
                            <a:path w="128138" h="157099">
                              <a:moveTo>
                                <a:pt x="62497" y="0"/>
                              </a:moveTo>
                              <a:cubicBezTo>
                                <a:pt x="95466" y="0"/>
                                <a:pt x="114389" y="12040"/>
                                <a:pt x="123850" y="30671"/>
                              </a:cubicBezTo>
                              <a:cubicBezTo>
                                <a:pt x="127292" y="37262"/>
                                <a:pt x="125286" y="40704"/>
                                <a:pt x="118974" y="43574"/>
                              </a:cubicBezTo>
                              <a:lnTo>
                                <a:pt x="106363" y="48730"/>
                              </a:lnTo>
                              <a:cubicBezTo>
                                <a:pt x="99771" y="51600"/>
                                <a:pt x="97765" y="50749"/>
                                <a:pt x="94031" y="44729"/>
                              </a:cubicBezTo>
                              <a:cubicBezTo>
                                <a:pt x="89167" y="36119"/>
                                <a:pt x="81420" y="29528"/>
                                <a:pt x="63068" y="29528"/>
                              </a:cubicBezTo>
                              <a:cubicBezTo>
                                <a:pt x="44437" y="29528"/>
                                <a:pt x="36119" y="34976"/>
                                <a:pt x="36119" y="45288"/>
                              </a:cubicBezTo>
                              <a:cubicBezTo>
                                <a:pt x="36119" y="58776"/>
                                <a:pt x="47587" y="61062"/>
                                <a:pt x="69660" y="63068"/>
                              </a:cubicBezTo>
                              <a:cubicBezTo>
                                <a:pt x="95463" y="65649"/>
                                <a:pt x="115465" y="70645"/>
                                <a:pt x="123854" y="87743"/>
                              </a:cubicBezTo>
                              <a:lnTo>
                                <a:pt x="128138" y="109143"/>
                              </a:lnTo>
                              <a:lnTo>
                                <a:pt x="128138" y="109320"/>
                              </a:lnTo>
                              <a:lnTo>
                                <a:pt x="124160" y="128563"/>
                              </a:lnTo>
                              <a:cubicBezTo>
                                <a:pt x="116204" y="145976"/>
                                <a:pt x="96476" y="157099"/>
                                <a:pt x="65938" y="157099"/>
                              </a:cubicBezTo>
                              <a:cubicBezTo>
                                <a:pt x="32398" y="157099"/>
                                <a:pt x="11176" y="144780"/>
                                <a:pt x="2286" y="122415"/>
                              </a:cubicBezTo>
                              <a:cubicBezTo>
                                <a:pt x="0" y="116396"/>
                                <a:pt x="1714" y="112662"/>
                                <a:pt x="8026" y="110376"/>
                              </a:cubicBezTo>
                              <a:lnTo>
                                <a:pt x="20930" y="106363"/>
                              </a:lnTo>
                              <a:cubicBezTo>
                                <a:pt x="26949" y="104356"/>
                                <a:pt x="29819" y="105207"/>
                                <a:pt x="32677" y="111811"/>
                              </a:cubicBezTo>
                              <a:cubicBezTo>
                                <a:pt x="37274" y="122987"/>
                                <a:pt x="47587" y="127571"/>
                                <a:pt x="65075" y="127571"/>
                              </a:cubicBezTo>
                              <a:cubicBezTo>
                                <a:pt x="85433" y="127571"/>
                                <a:pt x="95758" y="121844"/>
                                <a:pt x="95758" y="110668"/>
                              </a:cubicBezTo>
                              <a:cubicBezTo>
                                <a:pt x="95758" y="97180"/>
                                <a:pt x="84290" y="94602"/>
                                <a:pt x="61354" y="92316"/>
                              </a:cubicBezTo>
                              <a:cubicBezTo>
                                <a:pt x="32969" y="89446"/>
                                <a:pt x="3150" y="83426"/>
                                <a:pt x="3150" y="46152"/>
                              </a:cubicBezTo>
                              <a:cubicBezTo>
                                <a:pt x="3150" y="18910"/>
                                <a:pt x="22936" y="0"/>
                                <a:pt x="62497" y="0"/>
                              </a:cubicBezTo>
                              <a:close/>
                            </a:path>
                          </a:pathLst>
                        </a:custGeom>
                        <a:solidFill>
                          <a:srgbClr val="A1D2E6"/>
                        </a:solidFill>
                        <a:ln w="0" cap="flat">
                          <a:noFill/>
                          <a:miter lim="127000"/>
                        </a:ln>
                        <a:effectLst/>
                      </wps:spPr>
                      <wps:bodyPr/>
                    </wps:wsp>
                    <wps:wsp>
                      <wps:cNvPr id="7626" name="Shape 7626"/>
                      <wps:cNvSpPr/>
                      <wps:spPr>
                        <a:xfrm>
                          <a:off x="1075607" y="735929"/>
                          <a:ext cx="66516" cy="89154"/>
                        </a:xfrm>
                        <a:custGeom>
                          <a:avLst/>
                          <a:gdLst/>
                          <a:ahLst/>
                          <a:cxnLst/>
                          <a:rect l="0" t="0" r="0" b="0"/>
                          <a:pathLst>
                            <a:path w="66516" h="89154">
                              <a:moveTo>
                                <a:pt x="6" y="0"/>
                              </a:moveTo>
                              <a:cubicBezTo>
                                <a:pt x="45587" y="0"/>
                                <a:pt x="66516" y="26365"/>
                                <a:pt x="66516" y="59347"/>
                              </a:cubicBezTo>
                              <a:lnTo>
                                <a:pt x="66516" y="76822"/>
                              </a:lnTo>
                              <a:cubicBezTo>
                                <a:pt x="66516" y="84290"/>
                                <a:pt x="63354" y="89154"/>
                                <a:pt x="53613" y="89154"/>
                              </a:cubicBezTo>
                              <a:lnTo>
                                <a:pt x="0" y="89154"/>
                              </a:lnTo>
                              <a:lnTo>
                                <a:pt x="0" y="63640"/>
                              </a:lnTo>
                              <a:lnTo>
                                <a:pt x="33255" y="63640"/>
                              </a:lnTo>
                              <a:lnTo>
                                <a:pt x="33255" y="57340"/>
                              </a:lnTo>
                              <a:cubicBezTo>
                                <a:pt x="33255" y="38697"/>
                                <a:pt x="21787" y="28092"/>
                                <a:pt x="6" y="28092"/>
                              </a:cubicBezTo>
                              <a:lnTo>
                                <a:pt x="0" y="28094"/>
                              </a:lnTo>
                              <a:lnTo>
                                <a:pt x="0" y="1"/>
                              </a:lnTo>
                              <a:lnTo>
                                <a:pt x="6" y="0"/>
                              </a:lnTo>
                              <a:close/>
                            </a:path>
                          </a:pathLst>
                        </a:custGeom>
                        <a:solidFill>
                          <a:srgbClr val="A1D2E6"/>
                        </a:solidFill>
                        <a:ln w="0" cap="flat">
                          <a:noFill/>
                          <a:miter lim="127000"/>
                        </a:ln>
                        <a:effectLst/>
                      </wps:spPr>
                      <wps:bodyPr/>
                    </wps:wsp>
                    <wps:wsp>
                      <wps:cNvPr id="7627" name="Shape 7627"/>
                      <wps:cNvSpPr/>
                      <wps:spPr>
                        <a:xfrm>
                          <a:off x="1251915" y="705818"/>
                          <a:ext cx="103213" cy="182918"/>
                        </a:xfrm>
                        <a:custGeom>
                          <a:avLst/>
                          <a:gdLst/>
                          <a:ahLst/>
                          <a:cxnLst/>
                          <a:rect l="0" t="0" r="0" b="0"/>
                          <a:pathLst>
                            <a:path w="103213" h="182918">
                              <a:moveTo>
                                <a:pt x="37274" y="0"/>
                              </a:moveTo>
                              <a:lnTo>
                                <a:pt x="53048" y="0"/>
                              </a:lnTo>
                              <a:cubicBezTo>
                                <a:pt x="59639" y="0"/>
                                <a:pt x="61646" y="2007"/>
                                <a:pt x="61646" y="8598"/>
                              </a:cubicBezTo>
                              <a:lnTo>
                                <a:pt x="61646" y="34404"/>
                              </a:lnTo>
                              <a:lnTo>
                                <a:pt x="94615" y="34404"/>
                              </a:lnTo>
                              <a:cubicBezTo>
                                <a:pt x="101206" y="34404"/>
                                <a:pt x="103213" y="36411"/>
                                <a:pt x="103213" y="43002"/>
                              </a:cubicBezTo>
                              <a:lnTo>
                                <a:pt x="103213" y="56198"/>
                              </a:lnTo>
                              <a:cubicBezTo>
                                <a:pt x="103213" y="62789"/>
                                <a:pt x="101206" y="65088"/>
                                <a:pt x="94615" y="65088"/>
                              </a:cubicBezTo>
                              <a:lnTo>
                                <a:pt x="61646" y="65088"/>
                              </a:lnTo>
                              <a:lnTo>
                                <a:pt x="61646" y="118402"/>
                              </a:lnTo>
                              <a:cubicBezTo>
                                <a:pt x="61646" y="146507"/>
                                <a:pt x="70244" y="151371"/>
                                <a:pt x="94323" y="151371"/>
                              </a:cubicBezTo>
                              <a:cubicBezTo>
                                <a:pt x="100914" y="151371"/>
                                <a:pt x="103213" y="153670"/>
                                <a:pt x="103213" y="160261"/>
                              </a:cubicBezTo>
                              <a:lnTo>
                                <a:pt x="103213" y="173749"/>
                              </a:lnTo>
                              <a:cubicBezTo>
                                <a:pt x="103213" y="180340"/>
                                <a:pt x="100914" y="182918"/>
                                <a:pt x="94323" y="182918"/>
                              </a:cubicBezTo>
                              <a:cubicBezTo>
                                <a:pt x="45872" y="182918"/>
                                <a:pt x="28385" y="169164"/>
                                <a:pt x="28385" y="119558"/>
                              </a:cubicBezTo>
                              <a:lnTo>
                                <a:pt x="28385" y="65088"/>
                              </a:lnTo>
                              <a:lnTo>
                                <a:pt x="8890" y="65088"/>
                              </a:lnTo>
                              <a:cubicBezTo>
                                <a:pt x="2299" y="65088"/>
                                <a:pt x="0" y="62789"/>
                                <a:pt x="0" y="56198"/>
                              </a:cubicBezTo>
                              <a:lnTo>
                                <a:pt x="0" y="43002"/>
                              </a:lnTo>
                              <a:cubicBezTo>
                                <a:pt x="0" y="36411"/>
                                <a:pt x="2299" y="34404"/>
                                <a:pt x="8890" y="34404"/>
                              </a:cubicBezTo>
                              <a:lnTo>
                                <a:pt x="28385" y="34404"/>
                              </a:lnTo>
                              <a:lnTo>
                                <a:pt x="28385" y="8598"/>
                              </a:lnTo>
                              <a:cubicBezTo>
                                <a:pt x="28385" y="2007"/>
                                <a:pt x="30683" y="0"/>
                                <a:pt x="37274" y="0"/>
                              </a:cubicBezTo>
                              <a:close/>
                            </a:path>
                          </a:pathLst>
                        </a:custGeom>
                        <a:solidFill>
                          <a:srgbClr val="A1D2E6"/>
                        </a:solidFill>
                        <a:ln w="0" cap="flat">
                          <a:noFill/>
                          <a:miter lim="127000"/>
                        </a:ln>
                        <a:effectLst/>
                      </wps:spPr>
                      <wps:bodyPr/>
                    </wps:wsp>
                    <wps:wsp>
                      <wps:cNvPr id="7628" name="Shape 7628"/>
                      <wps:cNvSpPr/>
                      <wps:spPr>
                        <a:xfrm>
                          <a:off x="90" y="231686"/>
                          <a:ext cx="75832" cy="203556"/>
                        </a:xfrm>
                        <a:custGeom>
                          <a:avLst/>
                          <a:gdLst/>
                          <a:ahLst/>
                          <a:cxnLst/>
                          <a:rect l="0" t="0" r="0" b="0"/>
                          <a:pathLst>
                            <a:path w="75832" h="203556">
                              <a:moveTo>
                                <a:pt x="9741" y="0"/>
                              </a:moveTo>
                              <a:lnTo>
                                <a:pt x="26086" y="0"/>
                              </a:lnTo>
                              <a:cubicBezTo>
                                <a:pt x="33541" y="0"/>
                                <a:pt x="35839" y="2578"/>
                                <a:pt x="35839" y="9741"/>
                              </a:cubicBezTo>
                              <a:lnTo>
                                <a:pt x="35839" y="83706"/>
                              </a:lnTo>
                              <a:lnTo>
                                <a:pt x="75832" y="83706"/>
                              </a:lnTo>
                              <a:lnTo>
                                <a:pt x="75832" y="117259"/>
                              </a:lnTo>
                              <a:lnTo>
                                <a:pt x="35839" y="117259"/>
                              </a:lnTo>
                              <a:lnTo>
                                <a:pt x="35839" y="193802"/>
                              </a:lnTo>
                              <a:cubicBezTo>
                                <a:pt x="35839" y="200965"/>
                                <a:pt x="33541" y="203556"/>
                                <a:pt x="26086" y="203556"/>
                              </a:cubicBezTo>
                              <a:lnTo>
                                <a:pt x="9741" y="203556"/>
                              </a:lnTo>
                              <a:cubicBezTo>
                                <a:pt x="2299" y="203556"/>
                                <a:pt x="0" y="200965"/>
                                <a:pt x="0" y="193802"/>
                              </a:cubicBezTo>
                              <a:lnTo>
                                <a:pt x="0" y="9741"/>
                              </a:lnTo>
                              <a:cubicBezTo>
                                <a:pt x="0" y="2578"/>
                                <a:pt x="2299" y="0"/>
                                <a:pt x="9741" y="0"/>
                              </a:cubicBezTo>
                              <a:close/>
                            </a:path>
                          </a:pathLst>
                        </a:custGeom>
                        <a:solidFill>
                          <a:srgbClr val="0EAAD1"/>
                        </a:solidFill>
                        <a:ln w="0" cap="flat">
                          <a:noFill/>
                          <a:miter lim="127000"/>
                        </a:ln>
                        <a:effectLst/>
                      </wps:spPr>
                      <wps:bodyPr/>
                    </wps:wsp>
                    <wps:wsp>
                      <wps:cNvPr id="7629" name="Shape 7629"/>
                      <wps:cNvSpPr/>
                      <wps:spPr>
                        <a:xfrm>
                          <a:off x="90" y="4305"/>
                          <a:ext cx="75832" cy="203556"/>
                        </a:xfrm>
                        <a:custGeom>
                          <a:avLst/>
                          <a:gdLst/>
                          <a:ahLst/>
                          <a:cxnLst/>
                          <a:rect l="0" t="0" r="0" b="0"/>
                          <a:pathLst>
                            <a:path w="75832" h="203556">
                              <a:moveTo>
                                <a:pt x="9741" y="0"/>
                              </a:moveTo>
                              <a:lnTo>
                                <a:pt x="75832" y="0"/>
                              </a:lnTo>
                              <a:lnTo>
                                <a:pt x="75832" y="33541"/>
                              </a:lnTo>
                              <a:lnTo>
                                <a:pt x="35839" y="33541"/>
                              </a:lnTo>
                              <a:lnTo>
                                <a:pt x="35839" y="92608"/>
                              </a:lnTo>
                              <a:lnTo>
                                <a:pt x="75832" y="92608"/>
                              </a:lnTo>
                              <a:lnTo>
                                <a:pt x="75832" y="129232"/>
                              </a:lnTo>
                              <a:lnTo>
                                <a:pt x="69684" y="127066"/>
                              </a:lnTo>
                              <a:cubicBezTo>
                                <a:pt x="66135" y="126417"/>
                                <a:pt x="61995" y="126149"/>
                                <a:pt x="57048" y="126149"/>
                              </a:cubicBezTo>
                              <a:lnTo>
                                <a:pt x="35839" y="126149"/>
                              </a:lnTo>
                              <a:lnTo>
                                <a:pt x="35839" y="193802"/>
                              </a:lnTo>
                              <a:cubicBezTo>
                                <a:pt x="35839" y="200978"/>
                                <a:pt x="33541" y="203556"/>
                                <a:pt x="26086" y="203556"/>
                              </a:cubicBezTo>
                              <a:lnTo>
                                <a:pt x="9741" y="203556"/>
                              </a:lnTo>
                              <a:cubicBezTo>
                                <a:pt x="2299" y="203556"/>
                                <a:pt x="0" y="200978"/>
                                <a:pt x="0" y="193802"/>
                              </a:cubicBezTo>
                              <a:lnTo>
                                <a:pt x="0" y="9754"/>
                              </a:lnTo>
                              <a:cubicBezTo>
                                <a:pt x="0" y="2578"/>
                                <a:pt x="2299" y="0"/>
                                <a:pt x="9741" y="0"/>
                              </a:cubicBezTo>
                              <a:close/>
                            </a:path>
                          </a:pathLst>
                        </a:custGeom>
                        <a:solidFill>
                          <a:srgbClr val="0EAAD1"/>
                        </a:solidFill>
                        <a:ln w="0" cap="flat">
                          <a:noFill/>
                          <a:miter lim="127000"/>
                        </a:ln>
                        <a:effectLst/>
                      </wps:spPr>
                      <wps:bodyPr/>
                    </wps:wsp>
                    <wps:wsp>
                      <wps:cNvPr id="7630" name="Shape 7630"/>
                      <wps:cNvSpPr/>
                      <wps:spPr>
                        <a:xfrm>
                          <a:off x="172391" y="282423"/>
                          <a:ext cx="66504" cy="157111"/>
                        </a:xfrm>
                        <a:custGeom>
                          <a:avLst/>
                          <a:gdLst/>
                          <a:ahLst/>
                          <a:cxnLst/>
                          <a:rect l="0" t="0" r="0" b="0"/>
                          <a:pathLst>
                            <a:path w="66504" h="157111">
                              <a:moveTo>
                                <a:pt x="66504" y="0"/>
                              </a:moveTo>
                              <a:lnTo>
                                <a:pt x="66504" y="28106"/>
                              </a:lnTo>
                              <a:lnTo>
                                <a:pt x="41816" y="35735"/>
                              </a:lnTo>
                              <a:cubicBezTo>
                                <a:pt x="36189" y="40715"/>
                                <a:pt x="33249" y="48024"/>
                                <a:pt x="33249" y="57340"/>
                              </a:cubicBezTo>
                              <a:lnTo>
                                <a:pt x="33249" y="63652"/>
                              </a:lnTo>
                              <a:lnTo>
                                <a:pt x="66504" y="63652"/>
                              </a:lnTo>
                              <a:lnTo>
                                <a:pt x="66504" y="89166"/>
                              </a:lnTo>
                              <a:lnTo>
                                <a:pt x="33249" y="89166"/>
                              </a:lnTo>
                              <a:lnTo>
                                <a:pt x="33249" y="99770"/>
                              </a:lnTo>
                              <a:cubicBezTo>
                                <a:pt x="33249" y="118414"/>
                                <a:pt x="45009" y="128447"/>
                                <a:pt x="66218" y="128447"/>
                              </a:cubicBezTo>
                              <a:lnTo>
                                <a:pt x="66504" y="128391"/>
                              </a:lnTo>
                              <a:lnTo>
                                <a:pt x="66504" y="157062"/>
                              </a:lnTo>
                              <a:lnTo>
                                <a:pt x="65938" y="157111"/>
                              </a:lnTo>
                              <a:cubicBezTo>
                                <a:pt x="18910" y="157111"/>
                                <a:pt x="0" y="131025"/>
                                <a:pt x="0" y="95757"/>
                              </a:cubicBezTo>
                              <a:lnTo>
                                <a:pt x="0" y="61937"/>
                              </a:lnTo>
                              <a:cubicBezTo>
                                <a:pt x="0" y="32048"/>
                                <a:pt x="13059" y="12152"/>
                                <a:pt x="37853" y="4073"/>
                              </a:cubicBezTo>
                              <a:lnTo>
                                <a:pt x="66504" y="0"/>
                              </a:lnTo>
                              <a:close/>
                            </a:path>
                          </a:pathLst>
                        </a:custGeom>
                        <a:solidFill>
                          <a:srgbClr val="0EAAD1"/>
                        </a:solidFill>
                        <a:ln w="0" cap="flat">
                          <a:noFill/>
                          <a:miter lim="127000"/>
                        </a:ln>
                        <a:effectLst/>
                      </wps:spPr>
                      <wps:bodyPr/>
                    </wps:wsp>
                    <wps:wsp>
                      <wps:cNvPr id="7631" name="Shape 7631"/>
                      <wps:cNvSpPr/>
                      <wps:spPr>
                        <a:xfrm>
                          <a:off x="75922" y="231686"/>
                          <a:ext cx="80988" cy="203556"/>
                        </a:xfrm>
                        <a:custGeom>
                          <a:avLst/>
                          <a:gdLst/>
                          <a:ahLst/>
                          <a:cxnLst/>
                          <a:rect l="0" t="0" r="0" b="0"/>
                          <a:pathLst>
                            <a:path w="80988" h="203556">
                              <a:moveTo>
                                <a:pt x="54902" y="0"/>
                              </a:moveTo>
                              <a:lnTo>
                                <a:pt x="71234" y="0"/>
                              </a:lnTo>
                              <a:cubicBezTo>
                                <a:pt x="78410" y="0"/>
                                <a:pt x="80988" y="2578"/>
                                <a:pt x="80988" y="9741"/>
                              </a:cubicBezTo>
                              <a:lnTo>
                                <a:pt x="80988" y="193802"/>
                              </a:lnTo>
                              <a:cubicBezTo>
                                <a:pt x="80988" y="200965"/>
                                <a:pt x="78410" y="203556"/>
                                <a:pt x="71234" y="203556"/>
                              </a:cubicBezTo>
                              <a:lnTo>
                                <a:pt x="54902" y="203556"/>
                              </a:lnTo>
                              <a:cubicBezTo>
                                <a:pt x="47447" y="203556"/>
                                <a:pt x="45149" y="200965"/>
                                <a:pt x="45149" y="193802"/>
                              </a:cubicBezTo>
                              <a:lnTo>
                                <a:pt x="45149" y="117259"/>
                              </a:lnTo>
                              <a:lnTo>
                                <a:pt x="0" y="117259"/>
                              </a:lnTo>
                              <a:lnTo>
                                <a:pt x="0" y="83706"/>
                              </a:lnTo>
                              <a:lnTo>
                                <a:pt x="45149" y="83706"/>
                              </a:lnTo>
                              <a:lnTo>
                                <a:pt x="45149" y="9741"/>
                              </a:lnTo>
                              <a:cubicBezTo>
                                <a:pt x="45149" y="2578"/>
                                <a:pt x="47447" y="0"/>
                                <a:pt x="54902" y="0"/>
                              </a:cubicBezTo>
                              <a:close/>
                            </a:path>
                          </a:pathLst>
                        </a:custGeom>
                        <a:solidFill>
                          <a:srgbClr val="0EAAD1"/>
                        </a:solidFill>
                        <a:ln w="0" cap="flat">
                          <a:noFill/>
                          <a:miter lim="127000"/>
                        </a:ln>
                        <a:effectLst/>
                      </wps:spPr>
                      <wps:bodyPr/>
                    </wps:wsp>
                    <wps:wsp>
                      <wps:cNvPr id="7632" name="Shape 7632"/>
                      <wps:cNvSpPr/>
                      <wps:spPr>
                        <a:xfrm>
                          <a:off x="165216" y="55054"/>
                          <a:ext cx="73679" cy="157099"/>
                        </a:xfrm>
                        <a:custGeom>
                          <a:avLst/>
                          <a:gdLst/>
                          <a:ahLst/>
                          <a:cxnLst/>
                          <a:rect l="0" t="0" r="0" b="0"/>
                          <a:pathLst>
                            <a:path w="73679" h="157099">
                              <a:moveTo>
                                <a:pt x="66523" y="0"/>
                              </a:moveTo>
                              <a:lnTo>
                                <a:pt x="73679" y="1120"/>
                              </a:lnTo>
                              <a:lnTo>
                                <a:pt x="73679" y="30296"/>
                              </a:lnTo>
                              <a:lnTo>
                                <a:pt x="66523" y="28092"/>
                              </a:lnTo>
                              <a:cubicBezTo>
                                <a:pt x="45009" y="28092"/>
                                <a:pt x="33261" y="38697"/>
                                <a:pt x="33261" y="57340"/>
                              </a:cubicBezTo>
                              <a:lnTo>
                                <a:pt x="33261" y="63640"/>
                              </a:lnTo>
                              <a:lnTo>
                                <a:pt x="73679" y="63640"/>
                              </a:lnTo>
                              <a:lnTo>
                                <a:pt x="73679" y="89154"/>
                              </a:lnTo>
                              <a:lnTo>
                                <a:pt x="33261" y="89154"/>
                              </a:lnTo>
                              <a:lnTo>
                                <a:pt x="33261" y="99759"/>
                              </a:lnTo>
                              <a:cubicBezTo>
                                <a:pt x="33261" y="118402"/>
                                <a:pt x="45009" y="128435"/>
                                <a:pt x="66231" y="128435"/>
                              </a:cubicBezTo>
                              <a:lnTo>
                                <a:pt x="73679" y="126985"/>
                              </a:lnTo>
                              <a:lnTo>
                                <a:pt x="73679" y="156424"/>
                              </a:lnTo>
                              <a:lnTo>
                                <a:pt x="65938" y="157099"/>
                              </a:lnTo>
                              <a:cubicBezTo>
                                <a:pt x="18923" y="157099"/>
                                <a:pt x="0" y="131013"/>
                                <a:pt x="0" y="95745"/>
                              </a:cubicBezTo>
                              <a:lnTo>
                                <a:pt x="0" y="61925"/>
                              </a:lnTo>
                              <a:cubicBezTo>
                                <a:pt x="0" y="22073"/>
                                <a:pt x="23228" y="0"/>
                                <a:pt x="66523" y="0"/>
                              </a:cubicBezTo>
                              <a:close/>
                            </a:path>
                          </a:pathLst>
                        </a:custGeom>
                        <a:solidFill>
                          <a:srgbClr val="0EAAD1"/>
                        </a:solidFill>
                        <a:ln w="0" cap="flat">
                          <a:noFill/>
                          <a:miter lim="127000"/>
                        </a:ln>
                        <a:effectLst/>
                      </wps:spPr>
                      <wps:bodyPr/>
                    </wps:wsp>
                    <wps:wsp>
                      <wps:cNvPr id="7633" name="Shape 7633"/>
                      <wps:cNvSpPr/>
                      <wps:spPr>
                        <a:xfrm>
                          <a:off x="75922" y="4305"/>
                          <a:ext cx="83566" cy="203556"/>
                        </a:xfrm>
                        <a:custGeom>
                          <a:avLst/>
                          <a:gdLst/>
                          <a:ahLst/>
                          <a:cxnLst/>
                          <a:rect l="0" t="0" r="0" b="0"/>
                          <a:pathLst>
                            <a:path w="83566" h="203556">
                              <a:moveTo>
                                <a:pt x="0" y="0"/>
                              </a:moveTo>
                              <a:lnTo>
                                <a:pt x="13322" y="0"/>
                              </a:lnTo>
                              <a:cubicBezTo>
                                <a:pt x="52896" y="0"/>
                                <a:pt x="77546" y="23508"/>
                                <a:pt x="77546" y="63068"/>
                              </a:cubicBezTo>
                              <a:cubicBezTo>
                                <a:pt x="77546" y="92888"/>
                                <a:pt x="63500" y="112954"/>
                                <a:pt x="39992" y="120980"/>
                              </a:cubicBezTo>
                              <a:cubicBezTo>
                                <a:pt x="43434" y="124142"/>
                                <a:pt x="46291" y="128156"/>
                                <a:pt x="48882" y="133312"/>
                              </a:cubicBezTo>
                              <a:lnTo>
                                <a:pt x="80416" y="193802"/>
                              </a:lnTo>
                              <a:cubicBezTo>
                                <a:pt x="83566" y="199250"/>
                                <a:pt x="82702" y="203556"/>
                                <a:pt x="75540" y="203556"/>
                              </a:cubicBezTo>
                              <a:lnTo>
                                <a:pt x="58915" y="203556"/>
                              </a:lnTo>
                              <a:cubicBezTo>
                                <a:pt x="46876" y="203556"/>
                                <a:pt x="42863" y="202120"/>
                                <a:pt x="39421" y="194958"/>
                              </a:cubicBezTo>
                              <a:lnTo>
                                <a:pt x="15621" y="146215"/>
                              </a:lnTo>
                              <a:cubicBezTo>
                                <a:pt x="11754" y="138328"/>
                                <a:pt x="8099" y="133312"/>
                                <a:pt x="2938" y="130267"/>
                              </a:cubicBezTo>
                              <a:lnTo>
                                <a:pt x="0" y="129232"/>
                              </a:lnTo>
                              <a:lnTo>
                                <a:pt x="0" y="92608"/>
                              </a:lnTo>
                              <a:lnTo>
                                <a:pt x="9893" y="92608"/>
                              </a:lnTo>
                              <a:cubicBezTo>
                                <a:pt x="29096" y="92608"/>
                                <a:pt x="39992" y="82283"/>
                                <a:pt x="39992" y="63068"/>
                              </a:cubicBezTo>
                              <a:cubicBezTo>
                                <a:pt x="39992" y="44145"/>
                                <a:pt x="29096" y="33541"/>
                                <a:pt x="9893" y="33541"/>
                              </a:cubicBezTo>
                              <a:lnTo>
                                <a:pt x="0" y="33541"/>
                              </a:lnTo>
                              <a:lnTo>
                                <a:pt x="0" y="0"/>
                              </a:lnTo>
                              <a:close/>
                            </a:path>
                          </a:pathLst>
                        </a:custGeom>
                        <a:solidFill>
                          <a:srgbClr val="0EAAD1"/>
                        </a:solidFill>
                        <a:ln w="0" cap="flat">
                          <a:noFill/>
                          <a:miter lim="127000"/>
                        </a:ln>
                        <a:effectLst/>
                      </wps:spPr>
                      <wps:bodyPr/>
                    </wps:wsp>
                    <wps:wsp>
                      <wps:cNvPr id="7634" name="Shape 7634"/>
                      <wps:cNvSpPr/>
                      <wps:spPr>
                        <a:xfrm>
                          <a:off x="238895" y="389652"/>
                          <a:ext cx="65373" cy="49833"/>
                        </a:xfrm>
                        <a:custGeom>
                          <a:avLst/>
                          <a:gdLst/>
                          <a:ahLst/>
                          <a:cxnLst/>
                          <a:rect l="0" t="0" r="0" b="0"/>
                          <a:pathLst>
                            <a:path w="65373" h="49833">
                              <a:moveTo>
                                <a:pt x="39749" y="538"/>
                              </a:moveTo>
                              <a:cubicBezTo>
                                <a:pt x="41935" y="0"/>
                                <a:pt x="44444" y="714"/>
                                <a:pt x="47885" y="2575"/>
                              </a:cubicBezTo>
                              <a:lnTo>
                                <a:pt x="57918" y="8023"/>
                              </a:lnTo>
                              <a:cubicBezTo>
                                <a:pt x="64510" y="11186"/>
                                <a:pt x="65373" y="16050"/>
                                <a:pt x="61360" y="22362"/>
                              </a:cubicBezTo>
                              <a:cubicBezTo>
                                <a:pt x="53616" y="35049"/>
                                <a:pt x="41036" y="44186"/>
                                <a:pt x="21444" y="47961"/>
                              </a:cubicBezTo>
                              <a:lnTo>
                                <a:pt x="0" y="49833"/>
                              </a:lnTo>
                              <a:lnTo>
                                <a:pt x="0" y="21163"/>
                              </a:lnTo>
                              <a:lnTo>
                                <a:pt x="20503" y="17166"/>
                              </a:lnTo>
                              <a:cubicBezTo>
                                <a:pt x="26092" y="14548"/>
                                <a:pt x="30391" y="10747"/>
                                <a:pt x="33547" y="6017"/>
                              </a:cubicBezTo>
                              <a:cubicBezTo>
                                <a:pt x="35700" y="2867"/>
                                <a:pt x="37563" y="1076"/>
                                <a:pt x="39749" y="538"/>
                              </a:cubicBezTo>
                              <a:close/>
                            </a:path>
                          </a:pathLst>
                        </a:custGeom>
                        <a:solidFill>
                          <a:srgbClr val="0EAAD1"/>
                        </a:solidFill>
                        <a:ln w="0" cap="flat">
                          <a:noFill/>
                          <a:miter lim="127000"/>
                        </a:ln>
                        <a:effectLst/>
                      </wps:spPr>
                      <wps:bodyPr/>
                    </wps:wsp>
                    <wps:wsp>
                      <wps:cNvPr id="7635" name="Shape 7635"/>
                      <wps:cNvSpPr/>
                      <wps:spPr>
                        <a:xfrm>
                          <a:off x="319736" y="347654"/>
                          <a:ext cx="62935" cy="91810"/>
                        </a:xfrm>
                        <a:custGeom>
                          <a:avLst/>
                          <a:gdLst/>
                          <a:ahLst/>
                          <a:cxnLst/>
                          <a:rect l="0" t="0" r="0" b="0"/>
                          <a:pathLst>
                            <a:path w="62935" h="91810">
                              <a:moveTo>
                                <a:pt x="62935" y="0"/>
                              </a:moveTo>
                              <a:lnTo>
                                <a:pt x="62935" y="26006"/>
                              </a:lnTo>
                              <a:lnTo>
                                <a:pt x="61074" y="25942"/>
                              </a:lnTo>
                              <a:cubicBezTo>
                                <a:pt x="39281" y="25942"/>
                                <a:pt x="33553" y="33104"/>
                                <a:pt x="33553" y="45157"/>
                              </a:cubicBezTo>
                              <a:cubicBezTo>
                                <a:pt x="33553" y="56625"/>
                                <a:pt x="38138" y="64359"/>
                                <a:pt x="60503" y="64359"/>
                              </a:cubicBezTo>
                              <a:lnTo>
                                <a:pt x="62935" y="64262"/>
                              </a:lnTo>
                              <a:lnTo>
                                <a:pt x="62935" y="91810"/>
                              </a:lnTo>
                              <a:lnTo>
                                <a:pt x="32297" y="88817"/>
                              </a:lnTo>
                              <a:cubicBezTo>
                                <a:pt x="7258" y="82743"/>
                                <a:pt x="0" y="67801"/>
                                <a:pt x="0" y="45436"/>
                              </a:cubicBezTo>
                              <a:cubicBezTo>
                                <a:pt x="0" y="19633"/>
                                <a:pt x="10644" y="6896"/>
                                <a:pt x="35319" y="2140"/>
                              </a:cubicBezTo>
                              <a:lnTo>
                                <a:pt x="62935" y="0"/>
                              </a:lnTo>
                              <a:close/>
                            </a:path>
                          </a:pathLst>
                        </a:custGeom>
                        <a:solidFill>
                          <a:srgbClr val="0EAAD1"/>
                        </a:solidFill>
                        <a:ln w="0" cap="flat">
                          <a:noFill/>
                          <a:miter lim="127000"/>
                        </a:ln>
                        <a:effectLst/>
                      </wps:spPr>
                      <wps:bodyPr/>
                    </wps:wsp>
                    <wps:wsp>
                      <wps:cNvPr id="7636" name="Shape 7636"/>
                      <wps:cNvSpPr/>
                      <wps:spPr>
                        <a:xfrm>
                          <a:off x="321171" y="282758"/>
                          <a:ext cx="61500" cy="49550"/>
                        </a:xfrm>
                        <a:custGeom>
                          <a:avLst/>
                          <a:gdLst/>
                          <a:ahLst/>
                          <a:cxnLst/>
                          <a:rect l="0" t="0" r="0" b="0"/>
                          <a:pathLst>
                            <a:path w="61500" h="49550">
                              <a:moveTo>
                                <a:pt x="61500" y="0"/>
                              </a:moveTo>
                              <a:lnTo>
                                <a:pt x="61500" y="29049"/>
                              </a:lnTo>
                              <a:lnTo>
                                <a:pt x="44153" y="32353"/>
                              </a:lnTo>
                              <a:cubicBezTo>
                                <a:pt x="39208" y="34647"/>
                                <a:pt x="35268" y="38088"/>
                                <a:pt x="32118" y="42679"/>
                              </a:cubicBezTo>
                              <a:cubicBezTo>
                                <a:pt x="28105" y="48699"/>
                                <a:pt x="26378" y="49550"/>
                                <a:pt x="20066" y="46972"/>
                              </a:cubicBezTo>
                              <a:lnTo>
                                <a:pt x="8318" y="42387"/>
                              </a:lnTo>
                              <a:cubicBezTo>
                                <a:pt x="2007" y="39517"/>
                                <a:pt x="0" y="36076"/>
                                <a:pt x="3442" y="29484"/>
                              </a:cubicBezTo>
                              <a:cubicBezTo>
                                <a:pt x="8458" y="20169"/>
                                <a:pt x="15840" y="12714"/>
                                <a:pt x="25732" y="7588"/>
                              </a:cubicBezTo>
                              <a:lnTo>
                                <a:pt x="61500" y="0"/>
                              </a:lnTo>
                              <a:close/>
                            </a:path>
                          </a:pathLst>
                        </a:custGeom>
                        <a:solidFill>
                          <a:srgbClr val="0EAAD1"/>
                        </a:solidFill>
                        <a:ln w="0" cap="flat">
                          <a:noFill/>
                          <a:miter lim="127000"/>
                        </a:ln>
                        <a:effectLst/>
                      </wps:spPr>
                      <wps:bodyPr/>
                    </wps:wsp>
                    <wps:wsp>
                      <wps:cNvPr id="7637" name="Shape 7637"/>
                      <wps:cNvSpPr/>
                      <wps:spPr>
                        <a:xfrm>
                          <a:off x="238895" y="282423"/>
                          <a:ext cx="66516" cy="89167"/>
                        </a:xfrm>
                        <a:custGeom>
                          <a:avLst/>
                          <a:gdLst/>
                          <a:ahLst/>
                          <a:cxnLst/>
                          <a:rect l="0" t="0" r="0" b="0"/>
                          <a:pathLst>
                            <a:path w="66516" h="89167">
                              <a:moveTo>
                                <a:pt x="6" y="0"/>
                              </a:moveTo>
                              <a:cubicBezTo>
                                <a:pt x="45587" y="0"/>
                                <a:pt x="66516" y="26378"/>
                                <a:pt x="66516" y="59347"/>
                              </a:cubicBezTo>
                              <a:lnTo>
                                <a:pt x="66516" y="76835"/>
                              </a:lnTo>
                              <a:cubicBezTo>
                                <a:pt x="66516" y="84290"/>
                                <a:pt x="63367" y="89167"/>
                                <a:pt x="53613" y="89167"/>
                              </a:cubicBezTo>
                              <a:lnTo>
                                <a:pt x="0" y="89167"/>
                              </a:lnTo>
                              <a:lnTo>
                                <a:pt x="0" y="63652"/>
                              </a:lnTo>
                              <a:lnTo>
                                <a:pt x="33255" y="63652"/>
                              </a:lnTo>
                              <a:lnTo>
                                <a:pt x="33255" y="57340"/>
                              </a:lnTo>
                              <a:cubicBezTo>
                                <a:pt x="33255" y="38710"/>
                                <a:pt x="21800" y="28105"/>
                                <a:pt x="6" y="28105"/>
                              </a:cubicBezTo>
                              <a:lnTo>
                                <a:pt x="0" y="28107"/>
                              </a:lnTo>
                              <a:lnTo>
                                <a:pt x="0" y="1"/>
                              </a:lnTo>
                              <a:lnTo>
                                <a:pt x="6" y="0"/>
                              </a:lnTo>
                              <a:close/>
                            </a:path>
                          </a:pathLst>
                        </a:custGeom>
                        <a:solidFill>
                          <a:srgbClr val="0EAAD1"/>
                        </a:solidFill>
                        <a:ln w="0" cap="flat">
                          <a:noFill/>
                          <a:miter lim="127000"/>
                        </a:ln>
                        <a:effectLst/>
                      </wps:spPr>
                      <wps:bodyPr/>
                    </wps:wsp>
                    <wps:wsp>
                      <wps:cNvPr id="7638" name="Shape 7638"/>
                      <wps:cNvSpPr/>
                      <wps:spPr>
                        <a:xfrm>
                          <a:off x="314009" y="170586"/>
                          <a:ext cx="38989" cy="39560"/>
                        </a:xfrm>
                        <a:custGeom>
                          <a:avLst/>
                          <a:gdLst/>
                          <a:ahLst/>
                          <a:cxnLst/>
                          <a:rect l="0" t="0" r="0" b="0"/>
                          <a:pathLst>
                            <a:path w="38989" h="39560">
                              <a:moveTo>
                                <a:pt x="18351" y="0"/>
                              </a:moveTo>
                              <a:lnTo>
                                <a:pt x="20638" y="0"/>
                              </a:lnTo>
                              <a:cubicBezTo>
                                <a:pt x="34404" y="0"/>
                                <a:pt x="38989" y="4585"/>
                                <a:pt x="38989" y="18351"/>
                              </a:cubicBezTo>
                              <a:lnTo>
                                <a:pt x="38989" y="20930"/>
                              </a:lnTo>
                              <a:cubicBezTo>
                                <a:pt x="38989" y="34976"/>
                                <a:pt x="34404" y="39560"/>
                                <a:pt x="20638" y="39560"/>
                              </a:cubicBezTo>
                              <a:lnTo>
                                <a:pt x="18351" y="39560"/>
                              </a:lnTo>
                              <a:cubicBezTo>
                                <a:pt x="4293" y="39560"/>
                                <a:pt x="0" y="34976"/>
                                <a:pt x="0" y="20930"/>
                              </a:cubicBezTo>
                              <a:lnTo>
                                <a:pt x="0" y="18351"/>
                              </a:lnTo>
                              <a:cubicBezTo>
                                <a:pt x="0" y="4585"/>
                                <a:pt x="4293" y="0"/>
                                <a:pt x="18351" y="0"/>
                              </a:cubicBezTo>
                              <a:close/>
                            </a:path>
                          </a:pathLst>
                        </a:custGeom>
                        <a:solidFill>
                          <a:srgbClr val="0EAAD1"/>
                        </a:solidFill>
                        <a:ln w="0" cap="flat">
                          <a:noFill/>
                          <a:miter lim="127000"/>
                        </a:ln>
                        <a:effectLst/>
                      </wps:spPr>
                      <wps:bodyPr/>
                    </wps:wsp>
                    <wps:wsp>
                      <wps:cNvPr id="7639" name="Shape 7639"/>
                      <wps:cNvSpPr/>
                      <wps:spPr>
                        <a:xfrm>
                          <a:off x="238895" y="162274"/>
                          <a:ext cx="58198" cy="49204"/>
                        </a:xfrm>
                        <a:custGeom>
                          <a:avLst/>
                          <a:gdLst/>
                          <a:ahLst/>
                          <a:cxnLst/>
                          <a:rect l="0" t="0" r="0" b="0"/>
                          <a:pathLst>
                            <a:path w="58198" h="49204">
                              <a:moveTo>
                                <a:pt x="32580" y="538"/>
                              </a:moveTo>
                              <a:cubicBezTo>
                                <a:pt x="34766" y="0"/>
                                <a:pt x="37275" y="718"/>
                                <a:pt x="40710" y="2585"/>
                              </a:cubicBezTo>
                              <a:lnTo>
                                <a:pt x="50743" y="8020"/>
                              </a:lnTo>
                              <a:cubicBezTo>
                                <a:pt x="57347" y="11182"/>
                                <a:pt x="58198" y="16059"/>
                                <a:pt x="54185" y="22358"/>
                              </a:cubicBezTo>
                              <a:cubicBezTo>
                                <a:pt x="46450" y="35046"/>
                                <a:pt x="33873" y="44183"/>
                                <a:pt x="14276" y="47958"/>
                              </a:cubicBezTo>
                              <a:lnTo>
                                <a:pt x="0" y="49204"/>
                              </a:lnTo>
                              <a:lnTo>
                                <a:pt x="0" y="19765"/>
                              </a:lnTo>
                              <a:lnTo>
                                <a:pt x="13335" y="17169"/>
                              </a:lnTo>
                              <a:cubicBezTo>
                                <a:pt x="18926" y="14554"/>
                                <a:pt x="23228" y="10757"/>
                                <a:pt x="26384" y="6026"/>
                              </a:cubicBezTo>
                              <a:cubicBezTo>
                                <a:pt x="28531" y="2870"/>
                                <a:pt x="30394" y="1076"/>
                                <a:pt x="32580" y="538"/>
                              </a:cubicBezTo>
                              <a:close/>
                            </a:path>
                          </a:pathLst>
                        </a:custGeom>
                        <a:solidFill>
                          <a:srgbClr val="0EAAD1"/>
                        </a:solidFill>
                        <a:ln w="0" cap="flat">
                          <a:noFill/>
                          <a:miter lim="127000"/>
                        </a:ln>
                        <a:effectLst/>
                      </wps:spPr>
                      <wps:bodyPr/>
                    </wps:wsp>
                    <wps:wsp>
                      <wps:cNvPr id="7640" name="Shape 7640"/>
                      <wps:cNvSpPr/>
                      <wps:spPr>
                        <a:xfrm>
                          <a:off x="314009" y="65659"/>
                          <a:ext cx="38989" cy="39281"/>
                        </a:xfrm>
                        <a:custGeom>
                          <a:avLst/>
                          <a:gdLst/>
                          <a:ahLst/>
                          <a:cxnLst/>
                          <a:rect l="0" t="0" r="0" b="0"/>
                          <a:pathLst>
                            <a:path w="38989" h="39281">
                              <a:moveTo>
                                <a:pt x="18351" y="0"/>
                              </a:moveTo>
                              <a:lnTo>
                                <a:pt x="20638" y="0"/>
                              </a:lnTo>
                              <a:cubicBezTo>
                                <a:pt x="34404" y="0"/>
                                <a:pt x="38989" y="4305"/>
                                <a:pt x="38989" y="18351"/>
                              </a:cubicBezTo>
                              <a:lnTo>
                                <a:pt x="38989" y="20930"/>
                              </a:lnTo>
                              <a:cubicBezTo>
                                <a:pt x="38989" y="34976"/>
                                <a:pt x="34404" y="39281"/>
                                <a:pt x="20638" y="39281"/>
                              </a:cubicBezTo>
                              <a:lnTo>
                                <a:pt x="18351" y="39281"/>
                              </a:lnTo>
                              <a:cubicBezTo>
                                <a:pt x="4293" y="39281"/>
                                <a:pt x="0" y="34976"/>
                                <a:pt x="0" y="20930"/>
                              </a:cubicBezTo>
                              <a:lnTo>
                                <a:pt x="0" y="18351"/>
                              </a:lnTo>
                              <a:cubicBezTo>
                                <a:pt x="0" y="4305"/>
                                <a:pt x="4293" y="0"/>
                                <a:pt x="18351" y="0"/>
                              </a:cubicBezTo>
                              <a:close/>
                            </a:path>
                          </a:pathLst>
                        </a:custGeom>
                        <a:solidFill>
                          <a:srgbClr val="0EAAD1"/>
                        </a:solidFill>
                        <a:ln w="0" cap="flat">
                          <a:noFill/>
                          <a:miter lim="127000"/>
                        </a:ln>
                        <a:effectLst/>
                      </wps:spPr>
                      <wps:bodyPr/>
                    </wps:wsp>
                    <wps:wsp>
                      <wps:cNvPr id="7641" name="Shape 7641"/>
                      <wps:cNvSpPr/>
                      <wps:spPr>
                        <a:xfrm>
                          <a:off x="238895" y="56174"/>
                          <a:ext cx="59353" cy="88034"/>
                        </a:xfrm>
                        <a:custGeom>
                          <a:avLst/>
                          <a:gdLst/>
                          <a:ahLst/>
                          <a:cxnLst/>
                          <a:rect l="0" t="0" r="0" b="0"/>
                          <a:pathLst>
                            <a:path w="59353" h="88034">
                              <a:moveTo>
                                <a:pt x="0" y="0"/>
                              </a:moveTo>
                              <a:lnTo>
                                <a:pt x="22465" y="3515"/>
                              </a:lnTo>
                              <a:cubicBezTo>
                                <a:pt x="47581" y="12476"/>
                                <a:pt x="59353" y="33491"/>
                                <a:pt x="59353" y="58227"/>
                              </a:cubicBezTo>
                              <a:lnTo>
                                <a:pt x="59353" y="75715"/>
                              </a:lnTo>
                              <a:cubicBezTo>
                                <a:pt x="59353" y="83170"/>
                                <a:pt x="56191" y="88034"/>
                                <a:pt x="46450" y="88034"/>
                              </a:cubicBezTo>
                              <a:lnTo>
                                <a:pt x="0" y="88034"/>
                              </a:lnTo>
                              <a:lnTo>
                                <a:pt x="0" y="62520"/>
                              </a:lnTo>
                              <a:lnTo>
                                <a:pt x="26092" y="62520"/>
                              </a:lnTo>
                              <a:lnTo>
                                <a:pt x="26092" y="56221"/>
                              </a:lnTo>
                              <a:cubicBezTo>
                                <a:pt x="26092" y="46899"/>
                                <a:pt x="23225" y="39587"/>
                                <a:pt x="17636" y="34605"/>
                              </a:cubicBezTo>
                              <a:lnTo>
                                <a:pt x="0" y="29176"/>
                              </a:lnTo>
                              <a:lnTo>
                                <a:pt x="0" y="0"/>
                              </a:lnTo>
                              <a:close/>
                            </a:path>
                          </a:pathLst>
                        </a:custGeom>
                        <a:solidFill>
                          <a:srgbClr val="0EAAD1"/>
                        </a:solidFill>
                        <a:ln w="0" cap="flat">
                          <a:noFill/>
                          <a:miter lim="127000"/>
                        </a:ln>
                        <a:effectLst/>
                      </wps:spPr>
                      <wps:bodyPr/>
                    </wps:wsp>
                    <wps:wsp>
                      <wps:cNvPr id="7642" name="Shape 7642"/>
                      <wps:cNvSpPr/>
                      <wps:spPr>
                        <a:xfrm>
                          <a:off x="373064" y="37293"/>
                          <a:ext cx="9608" cy="137389"/>
                        </a:xfrm>
                        <a:custGeom>
                          <a:avLst/>
                          <a:gdLst/>
                          <a:ahLst/>
                          <a:cxnLst/>
                          <a:rect l="0" t="0" r="0" b="0"/>
                          <a:pathLst>
                            <a:path w="9608" h="137389">
                              <a:moveTo>
                                <a:pt x="9608" y="0"/>
                              </a:moveTo>
                              <a:lnTo>
                                <a:pt x="9608" y="137389"/>
                              </a:lnTo>
                              <a:lnTo>
                                <a:pt x="5433" y="131200"/>
                              </a:lnTo>
                              <a:cubicBezTo>
                                <a:pt x="1845" y="122020"/>
                                <a:pt x="0" y="111573"/>
                                <a:pt x="0" y="100032"/>
                              </a:cubicBezTo>
                              <a:lnTo>
                                <a:pt x="0" y="37256"/>
                              </a:lnTo>
                              <a:cubicBezTo>
                                <a:pt x="0" y="25788"/>
                                <a:pt x="1827" y="15394"/>
                                <a:pt x="5392" y="6255"/>
                              </a:cubicBezTo>
                              <a:lnTo>
                                <a:pt x="9608" y="0"/>
                              </a:lnTo>
                              <a:close/>
                            </a:path>
                          </a:pathLst>
                        </a:custGeom>
                        <a:solidFill>
                          <a:srgbClr val="0EAAD1"/>
                        </a:solidFill>
                        <a:ln w="0" cap="flat">
                          <a:noFill/>
                          <a:miter lim="127000"/>
                        </a:ln>
                        <a:effectLst/>
                      </wps:spPr>
                      <wps:bodyPr/>
                    </wps:wsp>
                    <wps:wsp>
                      <wps:cNvPr id="7643" name="Shape 7643"/>
                      <wps:cNvSpPr/>
                      <wps:spPr>
                        <a:xfrm>
                          <a:off x="382671" y="282423"/>
                          <a:ext cx="62643" cy="157112"/>
                        </a:xfrm>
                        <a:custGeom>
                          <a:avLst/>
                          <a:gdLst/>
                          <a:ahLst/>
                          <a:cxnLst/>
                          <a:rect l="0" t="0" r="0" b="0"/>
                          <a:pathLst>
                            <a:path w="62643" h="157112">
                              <a:moveTo>
                                <a:pt x="1581" y="0"/>
                              </a:moveTo>
                              <a:cubicBezTo>
                                <a:pt x="48597" y="0"/>
                                <a:pt x="62643" y="25235"/>
                                <a:pt x="62643" y="59068"/>
                              </a:cubicBezTo>
                              <a:lnTo>
                                <a:pt x="62643" y="133325"/>
                              </a:lnTo>
                              <a:cubicBezTo>
                                <a:pt x="62643" y="143358"/>
                                <a:pt x="60344" y="146215"/>
                                <a:pt x="52318" y="149657"/>
                              </a:cubicBezTo>
                              <a:cubicBezTo>
                                <a:pt x="41713" y="154242"/>
                                <a:pt x="24225" y="157112"/>
                                <a:pt x="718" y="157112"/>
                              </a:cubicBezTo>
                              <a:lnTo>
                                <a:pt x="0" y="157042"/>
                              </a:lnTo>
                              <a:lnTo>
                                <a:pt x="0" y="129494"/>
                              </a:lnTo>
                              <a:lnTo>
                                <a:pt x="15553" y="128875"/>
                              </a:lnTo>
                              <a:cubicBezTo>
                                <a:pt x="20282" y="128445"/>
                                <a:pt x="23794" y="127870"/>
                                <a:pt x="26232" y="127292"/>
                              </a:cubicBezTo>
                              <a:cubicBezTo>
                                <a:pt x="28531" y="126441"/>
                                <a:pt x="29382" y="125857"/>
                                <a:pt x="29382" y="123279"/>
                              </a:cubicBezTo>
                              <a:lnTo>
                                <a:pt x="29382" y="92608"/>
                              </a:lnTo>
                              <a:cubicBezTo>
                                <a:pt x="26518" y="92462"/>
                                <a:pt x="21501" y="92104"/>
                                <a:pt x="15804" y="91781"/>
                              </a:cubicBezTo>
                              <a:lnTo>
                                <a:pt x="0" y="91237"/>
                              </a:lnTo>
                              <a:lnTo>
                                <a:pt x="0" y="65232"/>
                              </a:lnTo>
                              <a:lnTo>
                                <a:pt x="1861" y="65088"/>
                              </a:lnTo>
                              <a:cubicBezTo>
                                <a:pt x="13049" y="65088"/>
                                <a:pt x="24505" y="65951"/>
                                <a:pt x="29382" y="66523"/>
                              </a:cubicBezTo>
                              <a:lnTo>
                                <a:pt x="29382" y="57925"/>
                              </a:lnTo>
                              <a:cubicBezTo>
                                <a:pt x="29382" y="39853"/>
                                <a:pt x="22511" y="29248"/>
                                <a:pt x="718" y="29248"/>
                              </a:cubicBezTo>
                              <a:lnTo>
                                <a:pt x="0" y="29385"/>
                              </a:lnTo>
                              <a:lnTo>
                                <a:pt x="0" y="335"/>
                              </a:lnTo>
                              <a:lnTo>
                                <a:pt x="1581" y="0"/>
                              </a:lnTo>
                              <a:close/>
                            </a:path>
                          </a:pathLst>
                        </a:custGeom>
                        <a:solidFill>
                          <a:srgbClr val="0EAAD1"/>
                        </a:solidFill>
                        <a:ln w="0" cap="flat">
                          <a:noFill/>
                          <a:miter lim="127000"/>
                        </a:ln>
                        <a:effectLst/>
                      </wps:spPr>
                      <wps:bodyPr/>
                    </wps:wsp>
                    <wps:wsp>
                      <wps:cNvPr id="7644" name="Shape 7644"/>
                      <wps:cNvSpPr/>
                      <wps:spPr>
                        <a:xfrm>
                          <a:off x="512688" y="252324"/>
                          <a:ext cx="103206" cy="182918"/>
                        </a:xfrm>
                        <a:custGeom>
                          <a:avLst/>
                          <a:gdLst/>
                          <a:ahLst/>
                          <a:cxnLst/>
                          <a:rect l="0" t="0" r="0" b="0"/>
                          <a:pathLst>
                            <a:path w="103206" h="182918">
                              <a:moveTo>
                                <a:pt x="37262" y="0"/>
                              </a:moveTo>
                              <a:lnTo>
                                <a:pt x="53035" y="0"/>
                              </a:lnTo>
                              <a:cubicBezTo>
                                <a:pt x="59626" y="0"/>
                                <a:pt x="61633" y="2007"/>
                                <a:pt x="61633" y="8598"/>
                              </a:cubicBezTo>
                              <a:lnTo>
                                <a:pt x="61633" y="34404"/>
                              </a:lnTo>
                              <a:lnTo>
                                <a:pt x="94602" y="34404"/>
                              </a:lnTo>
                              <a:cubicBezTo>
                                <a:pt x="97904" y="34404"/>
                                <a:pt x="100057" y="34906"/>
                                <a:pt x="101384" y="36232"/>
                              </a:cubicBezTo>
                              <a:lnTo>
                                <a:pt x="103206" y="42978"/>
                              </a:lnTo>
                              <a:lnTo>
                                <a:pt x="103206" y="56222"/>
                              </a:lnTo>
                              <a:lnTo>
                                <a:pt x="101384" y="63114"/>
                              </a:lnTo>
                              <a:cubicBezTo>
                                <a:pt x="100057" y="64513"/>
                                <a:pt x="97904" y="65088"/>
                                <a:pt x="94602" y="65088"/>
                              </a:cubicBezTo>
                              <a:lnTo>
                                <a:pt x="61633" y="65088"/>
                              </a:lnTo>
                              <a:lnTo>
                                <a:pt x="61633" y="118402"/>
                              </a:lnTo>
                              <a:cubicBezTo>
                                <a:pt x="61633" y="146507"/>
                                <a:pt x="70244" y="151371"/>
                                <a:pt x="94323" y="151371"/>
                              </a:cubicBezTo>
                              <a:cubicBezTo>
                                <a:pt x="97619" y="151371"/>
                                <a:pt x="99841" y="151946"/>
                                <a:pt x="101240" y="153345"/>
                              </a:cubicBezTo>
                              <a:lnTo>
                                <a:pt x="103206" y="160239"/>
                              </a:lnTo>
                              <a:lnTo>
                                <a:pt x="103206" y="173759"/>
                              </a:lnTo>
                              <a:lnTo>
                                <a:pt x="101240" y="180799"/>
                              </a:lnTo>
                              <a:cubicBezTo>
                                <a:pt x="99841" y="182270"/>
                                <a:pt x="97619" y="182918"/>
                                <a:pt x="94323" y="182918"/>
                              </a:cubicBezTo>
                              <a:cubicBezTo>
                                <a:pt x="45872" y="182918"/>
                                <a:pt x="28385" y="169151"/>
                                <a:pt x="28385" y="119558"/>
                              </a:cubicBezTo>
                              <a:lnTo>
                                <a:pt x="28385" y="65088"/>
                              </a:lnTo>
                              <a:lnTo>
                                <a:pt x="8890" y="65088"/>
                              </a:lnTo>
                              <a:cubicBezTo>
                                <a:pt x="2286" y="65088"/>
                                <a:pt x="0" y="62789"/>
                                <a:pt x="0" y="56197"/>
                              </a:cubicBezTo>
                              <a:lnTo>
                                <a:pt x="0" y="43002"/>
                              </a:lnTo>
                              <a:cubicBezTo>
                                <a:pt x="0" y="36411"/>
                                <a:pt x="2286" y="34404"/>
                                <a:pt x="8890" y="34404"/>
                              </a:cubicBezTo>
                              <a:lnTo>
                                <a:pt x="28385" y="34404"/>
                              </a:lnTo>
                              <a:lnTo>
                                <a:pt x="28385" y="8598"/>
                              </a:lnTo>
                              <a:cubicBezTo>
                                <a:pt x="28385" y="2007"/>
                                <a:pt x="30671" y="0"/>
                                <a:pt x="37262" y="0"/>
                              </a:cubicBezTo>
                              <a:close/>
                            </a:path>
                          </a:pathLst>
                        </a:custGeom>
                        <a:solidFill>
                          <a:srgbClr val="0EAAD1"/>
                        </a:solidFill>
                        <a:ln w="0" cap="flat">
                          <a:noFill/>
                          <a:miter lim="127000"/>
                        </a:ln>
                        <a:effectLst/>
                      </wps:spPr>
                      <wps:bodyPr/>
                    </wps:wsp>
                    <wps:wsp>
                      <wps:cNvPr id="7645" name="Shape 7645"/>
                      <wps:cNvSpPr/>
                      <wps:spPr>
                        <a:xfrm>
                          <a:off x="463945" y="223088"/>
                          <a:ext cx="33261" cy="212154"/>
                        </a:xfrm>
                        <a:custGeom>
                          <a:avLst/>
                          <a:gdLst/>
                          <a:ahLst/>
                          <a:cxnLst/>
                          <a:rect l="0" t="0" r="0" b="0"/>
                          <a:pathLst>
                            <a:path w="33261" h="212154">
                              <a:moveTo>
                                <a:pt x="8890" y="0"/>
                              </a:moveTo>
                              <a:lnTo>
                                <a:pt x="24371" y="0"/>
                              </a:lnTo>
                              <a:cubicBezTo>
                                <a:pt x="30963" y="0"/>
                                <a:pt x="33261" y="2286"/>
                                <a:pt x="33261" y="8877"/>
                              </a:cubicBezTo>
                              <a:lnTo>
                                <a:pt x="33261" y="203263"/>
                              </a:lnTo>
                              <a:cubicBezTo>
                                <a:pt x="33261" y="209855"/>
                                <a:pt x="30963" y="212154"/>
                                <a:pt x="24371" y="212154"/>
                              </a:cubicBezTo>
                              <a:lnTo>
                                <a:pt x="8890" y="212154"/>
                              </a:lnTo>
                              <a:cubicBezTo>
                                <a:pt x="2299" y="212154"/>
                                <a:pt x="0" y="209855"/>
                                <a:pt x="0" y="203263"/>
                              </a:cubicBezTo>
                              <a:lnTo>
                                <a:pt x="0" y="8877"/>
                              </a:lnTo>
                              <a:cubicBezTo>
                                <a:pt x="0" y="2286"/>
                                <a:pt x="2299" y="0"/>
                                <a:pt x="8890" y="0"/>
                              </a:cubicBezTo>
                              <a:close/>
                            </a:path>
                          </a:pathLst>
                        </a:custGeom>
                        <a:solidFill>
                          <a:srgbClr val="0EAAD1"/>
                        </a:solidFill>
                        <a:ln w="0" cap="flat">
                          <a:noFill/>
                          <a:miter lim="127000"/>
                        </a:ln>
                        <a:effectLst/>
                      </wps:spPr>
                      <wps:bodyPr/>
                    </wps:wsp>
                    <wps:wsp>
                      <wps:cNvPr id="7646" name="Shape 7646"/>
                      <wps:cNvSpPr/>
                      <wps:spPr>
                        <a:xfrm>
                          <a:off x="549949" y="55054"/>
                          <a:ext cx="65945" cy="157099"/>
                        </a:xfrm>
                        <a:custGeom>
                          <a:avLst/>
                          <a:gdLst/>
                          <a:ahLst/>
                          <a:cxnLst/>
                          <a:rect l="0" t="0" r="0" b="0"/>
                          <a:pathLst>
                            <a:path w="65945" h="157099">
                              <a:moveTo>
                                <a:pt x="65659" y="0"/>
                              </a:moveTo>
                              <a:lnTo>
                                <a:pt x="65945" y="40"/>
                              </a:lnTo>
                              <a:lnTo>
                                <a:pt x="65945" y="30181"/>
                              </a:lnTo>
                              <a:lnTo>
                                <a:pt x="65659" y="30099"/>
                              </a:lnTo>
                              <a:cubicBezTo>
                                <a:pt x="44729" y="30099"/>
                                <a:pt x="33261" y="39840"/>
                                <a:pt x="33261" y="57340"/>
                              </a:cubicBezTo>
                              <a:lnTo>
                                <a:pt x="33261" y="99759"/>
                              </a:lnTo>
                              <a:cubicBezTo>
                                <a:pt x="33261" y="116967"/>
                                <a:pt x="44729" y="127000"/>
                                <a:pt x="65659" y="127000"/>
                              </a:cubicBezTo>
                              <a:lnTo>
                                <a:pt x="65945" y="126917"/>
                              </a:lnTo>
                              <a:lnTo>
                                <a:pt x="65945" y="157060"/>
                              </a:lnTo>
                              <a:lnTo>
                                <a:pt x="65659" y="157099"/>
                              </a:lnTo>
                              <a:cubicBezTo>
                                <a:pt x="23228" y="157099"/>
                                <a:pt x="0" y="135318"/>
                                <a:pt x="0" y="99759"/>
                              </a:cubicBezTo>
                              <a:lnTo>
                                <a:pt x="0" y="57340"/>
                              </a:lnTo>
                              <a:cubicBezTo>
                                <a:pt x="0" y="21781"/>
                                <a:pt x="23228" y="0"/>
                                <a:pt x="65659" y="0"/>
                              </a:cubicBezTo>
                              <a:close/>
                            </a:path>
                          </a:pathLst>
                        </a:custGeom>
                        <a:solidFill>
                          <a:srgbClr val="0EAAD1"/>
                        </a:solidFill>
                        <a:ln w="0" cap="flat">
                          <a:noFill/>
                          <a:miter lim="127000"/>
                        </a:ln>
                        <a:effectLst/>
                      </wps:spPr>
                      <wps:bodyPr/>
                    </wps:wsp>
                    <wps:wsp>
                      <wps:cNvPr id="7647" name="Shape 7647"/>
                      <wps:cNvSpPr/>
                      <wps:spPr>
                        <a:xfrm>
                          <a:off x="382671" y="0"/>
                          <a:ext cx="152940" cy="212154"/>
                        </a:xfrm>
                        <a:custGeom>
                          <a:avLst/>
                          <a:gdLst/>
                          <a:ahLst/>
                          <a:cxnLst/>
                          <a:rect l="0" t="0" r="0" b="0"/>
                          <a:pathLst>
                            <a:path w="152940" h="212154">
                              <a:moveTo>
                                <a:pt x="72384" y="0"/>
                              </a:moveTo>
                              <a:cubicBezTo>
                                <a:pt x="114522" y="0"/>
                                <a:pt x="139757" y="16916"/>
                                <a:pt x="150362" y="47879"/>
                              </a:cubicBezTo>
                              <a:cubicBezTo>
                                <a:pt x="152940" y="54762"/>
                                <a:pt x="151225" y="57912"/>
                                <a:pt x="144355" y="60503"/>
                              </a:cubicBezTo>
                              <a:lnTo>
                                <a:pt x="128861" y="65951"/>
                              </a:lnTo>
                              <a:cubicBezTo>
                                <a:pt x="121698" y="67958"/>
                                <a:pt x="118828" y="67094"/>
                                <a:pt x="116249" y="59931"/>
                              </a:cubicBezTo>
                              <a:cubicBezTo>
                                <a:pt x="109938" y="42431"/>
                                <a:pt x="96463" y="33553"/>
                                <a:pt x="72384" y="33553"/>
                              </a:cubicBezTo>
                              <a:cubicBezTo>
                                <a:pt x="42856" y="33553"/>
                                <a:pt x="26511" y="47879"/>
                                <a:pt x="26511" y="74257"/>
                              </a:cubicBezTo>
                              <a:lnTo>
                                <a:pt x="26511" y="137617"/>
                              </a:lnTo>
                              <a:cubicBezTo>
                                <a:pt x="26511" y="163995"/>
                                <a:pt x="42856" y="178613"/>
                                <a:pt x="72384" y="178613"/>
                              </a:cubicBezTo>
                              <a:cubicBezTo>
                                <a:pt x="96463" y="178613"/>
                                <a:pt x="109938" y="169443"/>
                                <a:pt x="116529" y="151955"/>
                              </a:cubicBezTo>
                              <a:cubicBezTo>
                                <a:pt x="119120" y="144793"/>
                                <a:pt x="121990" y="143358"/>
                                <a:pt x="128861" y="145936"/>
                              </a:cubicBezTo>
                              <a:lnTo>
                                <a:pt x="144355" y="151384"/>
                              </a:lnTo>
                              <a:cubicBezTo>
                                <a:pt x="151225" y="153962"/>
                                <a:pt x="152940" y="157112"/>
                                <a:pt x="150654" y="163995"/>
                              </a:cubicBezTo>
                              <a:cubicBezTo>
                                <a:pt x="139757" y="194958"/>
                                <a:pt x="114814" y="212154"/>
                                <a:pt x="72384" y="212154"/>
                              </a:cubicBezTo>
                              <a:cubicBezTo>
                                <a:pt x="46152" y="212154"/>
                                <a:pt x="25654" y="204988"/>
                                <a:pt x="11714" y="192051"/>
                              </a:cubicBezTo>
                              <a:lnTo>
                                <a:pt x="0" y="174682"/>
                              </a:lnTo>
                              <a:lnTo>
                                <a:pt x="0" y="37293"/>
                              </a:lnTo>
                              <a:lnTo>
                                <a:pt x="11605" y="20072"/>
                              </a:lnTo>
                              <a:cubicBezTo>
                                <a:pt x="25508" y="7169"/>
                                <a:pt x="46006" y="0"/>
                                <a:pt x="72384" y="0"/>
                              </a:cubicBezTo>
                              <a:close/>
                            </a:path>
                          </a:pathLst>
                        </a:custGeom>
                        <a:solidFill>
                          <a:srgbClr val="0EAAD1"/>
                        </a:solidFill>
                        <a:ln w="0" cap="flat">
                          <a:noFill/>
                          <a:miter lim="127000"/>
                        </a:ln>
                        <a:effectLst/>
                      </wps:spPr>
                      <wps:bodyPr/>
                    </wps:wsp>
                    <wps:wsp>
                      <wps:cNvPr id="7648" name="Shape 7648"/>
                      <wps:cNvSpPr/>
                      <wps:spPr>
                        <a:xfrm>
                          <a:off x="615894" y="412563"/>
                          <a:ext cx="6" cy="13520"/>
                        </a:xfrm>
                        <a:custGeom>
                          <a:avLst/>
                          <a:gdLst/>
                          <a:ahLst/>
                          <a:cxnLst/>
                          <a:rect l="0" t="0" r="0" b="0"/>
                          <a:pathLst>
                            <a:path w="6" h="13520">
                              <a:moveTo>
                                <a:pt x="0" y="0"/>
                              </a:moveTo>
                              <a:lnTo>
                                <a:pt x="6" y="22"/>
                              </a:lnTo>
                              <a:lnTo>
                                <a:pt x="6" y="13497"/>
                              </a:lnTo>
                              <a:lnTo>
                                <a:pt x="0" y="13520"/>
                              </a:lnTo>
                              <a:lnTo>
                                <a:pt x="0" y="0"/>
                              </a:lnTo>
                              <a:close/>
                            </a:path>
                          </a:pathLst>
                        </a:custGeom>
                        <a:solidFill>
                          <a:srgbClr val="0EAAD1"/>
                        </a:solidFill>
                        <a:ln w="0" cap="flat">
                          <a:noFill/>
                          <a:miter lim="127000"/>
                        </a:ln>
                        <a:effectLst/>
                      </wps:spPr>
                      <wps:bodyPr/>
                    </wps:wsp>
                    <wps:wsp>
                      <wps:cNvPr id="7649" name="Shape 7649"/>
                      <wps:cNvSpPr/>
                      <wps:spPr>
                        <a:xfrm>
                          <a:off x="615894" y="295302"/>
                          <a:ext cx="6" cy="13243"/>
                        </a:xfrm>
                        <a:custGeom>
                          <a:avLst/>
                          <a:gdLst/>
                          <a:ahLst/>
                          <a:cxnLst/>
                          <a:rect l="0" t="0" r="0" b="0"/>
                          <a:pathLst>
                            <a:path w="6" h="13243">
                              <a:moveTo>
                                <a:pt x="0" y="0"/>
                              </a:moveTo>
                              <a:lnTo>
                                <a:pt x="6" y="24"/>
                              </a:lnTo>
                              <a:lnTo>
                                <a:pt x="6" y="13219"/>
                              </a:lnTo>
                              <a:lnTo>
                                <a:pt x="0" y="13243"/>
                              </a:lnTo>
                              <a:lnTo>
                                <a:pt x="0" y="0"/>
                              </a:lnTo>
                              <a:close/>
                            </a:path>
                          </a:pathLst>
                        </a:custGeom>
                        <a:solidFill>
                          <a:srgbClr val="0EAAD1"/>
                        </a:solidFill>
                        <a:ln w="0" cap="flat">
                          <a:noFill/>
                          <a:miter lim="127000"/>
                        </a:ln>
                        <a:effectLst/>
                      </wps:spPr>
                      <wps:bodyPr/>
                    </wps:wsp>
                    <wps:wsp>
                      <wps:cNvPr id="7650" name="Shape 7650"/>
                      <wps:cNvSpPr/>
                      <wps:spPr>
                        <a:xfrm>
                          <a:off x="701613" y="224990"/>
                          <a:ext cx="63221" cy="50161"/>
                        </a:xfrm>
                        <a:custGeom>
                          <a:avLst/>
                          <a:gdLst/>
                          <a:ahLst/>
                          <a:cxnLst/>
                          <a:rect l="0" t="0" r="0" b="0"/>
                          <a:pathLst>
                            <a:path w="63221" h="50161">
                              <a:moveTo>
                                <a:pt x="26767" y="538"/>
                              </a:moveTo>
                              <a:cubicBezTo>
                                <a:pt x="28953" y="1076"/>
                                <a:pt x="30817" y="2797"/>
                                <a:pt x="32969" y="5807"/>
                              </a:cubicBezTo>
                              <a:cubicBezTo>
                                <a:pt x="38989" y="15269"/>
                                <a:pt x="47307" y="20425"/>
                                <a:pt x="63068" y="20425"/>
                              </a:cubicBezTo>
                              <a:lnTo>
                                <a:pt x="63221" y="20371"/>
                              </a:lnTo>
                              <a:lnTo>
                                <a:pt x="63221" y="50161"/>
                              </a:lnTo>
                              <a:lnTo>
                                <a:pt x="26124" y="42823"/>
                              </a:lnTo>
                              <a:cubicBezTo>
                                <a:pt x="16415" y="38056"/>
                                <a:pt x="9322" y="31175"/>
                                <a:pt x="4305" y="22723"/>
                              </a:cubicBezTo>
                              <a:cubicBezTo>
                                <a:pt x="0" y="16412"/>
                                <a:pt x="1143" y="11827"/>
                                <a:pt x="7734" y="8385"/>
                              </a:cubicBezTo>
                              <a:lnTo>
                                <a:pt x="18631" y="2365"/>
                              </a:lnTo>
                              <a:cubicBezTo>
                                <a:pt x="22073" y="645"/>
                                <a:pt x="24581" y="0"/>
                                <a:pt x="26767" y="538"/>
                              </a:cubicBezTo>
                              <a:close/>
                            </a:path>
                          </a:pathLst>
                        </a:custGeom>
                        <a:solidFill>
                          <a:srgbClr val="0EAAD1"/>
                        </a:solidFill>
                        <a:ln w="0" cap="flat">
                          <a:noFill/>
                          <a:miter lim="127000"/>
                        </a:ln>
                        <a:effectLst/>
                      </wps:spPr>
                      <wps:bodyPr/>
                    </wps:wsp>
                    <wps:wsp>
                      <wps:cNvPr id="7651" name="Shape 7651"/>
                      <wps:cNvSpPr/>
                      <wps:spPr>
                        <a:xfrm>
                          <a:off x="633960" y="223088"/>
                          <a:ext cx="127000" cy="212154"/>
                        </a:xfrm>
                        <a:custGeom>
                          <a:avLst/>
                          <a:gdLst/>
                          <a:ahLst/>
                          <a:cxnLst/>
                          <a:rect l="0" t="0" r="0" b="0"/>
                          <a:pathLst>
                            <a:path w="127000" h="212154">
                              <a:moveTo>
                                <a:pt x="8598" y="0"/>
                              </a:moveTo>
                              <a:lnTo>
                                <a:pt x="24371" y="0"/>
                              </a:lnTo>
                              <a:cubicBezTo>
                                <a:pt x="30963" y="0"/>
                                <a:pt x="33249" y="2286"/>
                                <a:pt x="33249" y="8877"/>
                              </a:cubicBezTo>
                              <a:lnTo>
                                <a:pt x="33249" y="63348"/>
                              </a:lnTo>
                              <a:cubicBezTo>
                                <a:pt x="35839" y="61925"/>
                                <a:pt x="50457" y="59334"/>
                                <a:pt x="67374" y="59334"/>
                              </a:cubicBezTo>
                              <a:cubicBezTo>
                                <a:pt x="108369" y="59334"/>
                                <a:pt x="127000" y="80556"/>
                                <a:pt x="127000" y="116967"/>
                              </a:cubicBezTo>
                              <a:lnTo>
                                <a:pt x="127000" y="203263"/>
                              </a:lnTo>
                              <a:cubicBezTo>
                                <a:pt x="127000" y="209855"/>
                                <a:pt x="124993" y="212154"/>
                                <a:pt x="118110" y="212154"/>
                              </a:cubicBezTo>
                              <a:lnTo>
                                <a:pt x="102629" y="212154"/>
                              </a:lnTo>
                              <a:cubicBezTo>
                                <a:pt x="96037" y="212154"/>
                                <a:pt x="93751" y="209855"/>
                                <a:pt x="93751" y="203263"/>
                              </a:cubicBezTo>
                              <a:lnTo>
                                <a:pt x="93751" y="117831"/>
                              </a:lnTo>
                              <a:cubicBezTo>
                                <a:pt x="93751" y="99479"/>
                                <a:pt x="82855" y="89725"/>
                                <a:pt x="62497" y="89725"/>
                              </a:cubicBezTo>
                              <a:cubicBezTo>
                                <a:pt x="48450" y="89725"/>
                                <a:pt x="35839" y="92596"/>
                                <a:pt x="33249" y="94031"/>
                              </a:cubicBezTo>
                              <a:lnTo>
                                <a:pt x="33249" y="203263"/>
                              </a:lnTo>
                              <a:cubicBezTo>
                                <a:pt x="33249" y="209855"/>
                                <a:pt x="30963" y="212154"/>
                                <a:pt x="24371" y="212154"/>
                              </a:cubicBezTo>
                              <a:lnTo>
                                <a:pt x="8598" y="212154"/>
                              </a:lnTo>
                              <a:cubicBezTo>
                                <a:pt x="2007" y="212154"/>
                                <a:pt x="0" y="209855"/>
                                <a:pt x="0" y="203263"/>
                              </a:cubicBezTo>
                              <a:lnTo>
                                <a:pt x="0" y="8877"/>
                              </a:lnTo>
                              <a:cubicBezTo>
                                <a:pt x="0" y="2286"/>
                                <a:pt x="2007" y="0"/>
                                <a:pt x="8598" y="0"/>
                              </a:cubicBezTo>
                              <a:close/>
                            </a:path>
                          </a:pathLst>
                        </a:custGeom>
                        <a:solidFill>
                          <a:srgbClr val="0EAAD1"/>
                        </a:solidFill>
                        <a:ln w="0" cap="flat">
                          <a:noFill/>
                          <a:miter lim="127000"/>
                        </a:ln>
                        <a:effectLst/>
                      </wps:spPr>
                      <wps:bodyPr/>
                    </wps:wsp>
                    <wps:wsp>
                      <wps:cNvPr id="7652" name="Shape 7652"/>
                      <wps:cNvSpPr/>
                      <wps:spPr>
                        <a:xfrm>
                          <a:off x="701321" y="55193"/>
                          <a:ext cx="63513" cy="150090"/>
                        </a:xfrm>
                        <a:custGeom>
                          <a:avLst/>
                          <a:gdLst/>
                          <a:ahLst/>
                          <a:cxnLst/>
                          <a:rect l="0" t="0" r="0" b="0"/>
                          <a:pathLst>
                            <a:path w="63513" h="150090">
                              <a:moveTo>
                                <a:pt x="63513" y="0"/>
                              </a:moveTo>
                              <a:lnTo>
                                <a:pt x="63513" y="31292"/>
                              </a:lnTo>
                              <a:lnTo>
                                <a:pt x="41467" y="37770"/>
                              </a:lnTo>
                              <a:cubicBezTo>
                                <a:pt x="35912" y="42861"/>
                                <a:pt x="33261" y="50605"/>
                                <a:pt x="33261" y="61215"/>
                              </a:cubicBezTo>
                              <a:lnTo>
                                <a:pt x="33261" y="91594"/>
                              </a:lnTo>
                              <a:cubicBezTo>
                                <a:pt x="33261" y="100630"/>
                                <a:pt x="35912" y="107656"/>
                                <a:pt x="41108" y="112423"/>
                              </a:cubicBezTo>
                              <a:lnTo>
                                <a:pt x="63513" y="119475"/>
                              </a:lnTo>
                              <a:lnTo>
                                <a:pt x="63513" y="149715"/>
                              </a:lnTo>
                              <a:lnTo>
                                <a:pt x="59347" y="150090"/>
                              </a:lnTo>
                              <a:cubicBezTo>
                                <a:pt x="18644" y="150090"/>
                                <a:pt x="0" y="128576"/>
                                <a:pt x="0" y="92457"/>
                              </a:cubicBezTo>
                              <a:lnTo>
                                <a:pt x="0" y="60060"/>
                              </a:lnTo>
                              <a:cubicBezTo>
                                <a:pt x="0" y="30818"/>
                                <a:pt x="11773" y="11577"/>
                                <a:pt x="36047" y="3785"/>
                              </a:cubicBezTo>
                              <a:lnTo>
                                <a:pt x="63513" y="0"/>
                              </a:lnTo>
                              <a:close/>
                            </a:path>
                          </a:pathLst>
                        </a:custGeom>
                        <a:solidFill>
                          <a:srgbClr val="0EAAD1"/>
                        </a:solidFill>
                        <a:ln w="0" cap="flat">
                          <a:noFill/>
                          <a:miter lim="127000"/>
                        </a:ln>
                        <a:effectLst/>
                      </wps:spPr>
                      <wps:bodyPr/>
                    </wps:wsp>
                    <wps:wsp>
                      <wps:cNvPr id="7653" name="Shape 7653"/>
                      <wps:cNvSpPr/>
                      <wps:spPr>
                        <a:xfrm>
                          <a:off x="615894" y="55094"/>
                          <a:ext cx="65932" cy="157020"/>
                        </a:xfrm>
                        <a:custGeom>
                          <a:avLst/>
                          <a:gdLst/>
                          <a:ahLst/>
                          <a:cxnLst/>
                          <a:rect l="0" t="0" r="0" b="0"/>
                          <a:pathLst>
                            <a:path w="65932" h="157020">
                              <a:moveTo>
                                <a:pt x="0" y="0"/>
                              </a:moveTo>
                              <a:lnTo>
                                <a:pt x="28320" y="3919"/>
                              </a:lnTo>
                              <a:cubicBezTo>
                                <a:pt x="53030" y="11712"/>
                                <a:pt x="65932" y="30631"/>
                                <a:pt x="65932" y="57301"/>
                              </a:cubicBezTo>
                              <a:lnTo>
                                <a:pt x="65932" y="99719"/>
                              </a:lnTo>
                              <a:cubicBezTo>
                                <a:pt x="65932" y="126389"/>
                                <a:pt x="53030" y="145308"/>
                                <a:pt x="28320" y="153101"/>
                              </a:cubicBezTo>
                              <a:lnTo>
                                <a:pt x="0" y="157020"/>
                              </a:lnTo>
                              <a:lnTo>
                                <a:pt x="0" y="126877"/>
                              </a:lnTo>
                              <a:lnTo>
                                <a:pt x="24262" y="119793"/>
                              </a:lnTo>
                              <a:cubicBezTo>
                                <a:pt x="29816" y="115134"/>
                                <a:pt x="32683" y="108323"/>
                                <a:pt x="32683" y="99719"/>
                              </a:cubicBezTo>
                              <a:lnTo>
                                <a:pt x="32683" y="57301"/>
                              </a:lnTo>
                              <a:cubicBezTo>
                                <a:pt x="32683" y="48551"/>
                                <a:pt x="29816" y="41740"/>
                                <a:pt x="24262" y="37118"/>
                              </a:cubicBezTo>
                              <a:lnTo>
                                <a:pt x="0" y="30142"/>
                              </a:lnTo>
                              <a:lnTo>
                                <a:pt x="0" y="0"/>
                              </a:lnTo>
                              <a:close/>
                            </a:path>
                          </a:pathLst>
                        </a:custGeom>
                        <a:solidFill>
                          <a:srgbClr val="0EAAD1"/>
                        </a:solidFill>
                        <a:ln w="0" cap="flat">
                          <a:noFill/>
                          <a:miter lim="127000"/>
                        </a:ln>
                        <a:effectLst/>
                      </wps:spPr>
                      <wps:bodyPr/>
                    </wps:wsp>
                    <wps:wsp>
                      <wps:cNvPr id="7654" name="Shape 7654"/>
                      <wps:cNvSpPr/>
                      <wps:spPr>
                        <a:xfrm>
                          <a:off x="1162610" y="59347"/>
                          <a:ext cx="33261" cy="148514"/>
                        </a:xfrm>
                        <a:custGeom>
                          <a:avLst/>
                          <a:gdLst/>
                          <a:ahLst/>
                          <a:cxnLst/>
                          <a:rect l="0" t="0" r="0" b="0"/>
                          <a:pathLst>
                            <a:path w="33261" h="148514">
                              <a:moveTo>
                                <a:pt x="8890" y="0"/>
                              </a:moveTo>
                              <a:lnTo>
                                <a:pt x="24371" y="0"/>
                              </a:lnTo>
                              <a:cubicBezTo>
                                <a:pt x="30963" y="0"/>
                                <a:pt x="33261" y="2007"/>
                                <a:pt x="33261" y="8611"/>
                              </a:cubicBezTo>
                              <a:lnTo>
                                <a:pt x="33261" y="139624"/>
                              </a:lnTo>
                              <a:cubicBezTo>
                                <a:pt x="33261" y="146215"/>
                                <a:pt x="30963" y="148514"/>
                                <a:pt x="24371" y="148514"/>
                              </a:cubicBezTo>
                              <a:lnTo>
                                <a:pt x="8890" y="148514"/>
                              </a:lnTo>
                              <a:cubicBezTo>
                                <a:pt x="2299" y="148514"/>
                                <a:pt x="0" y="146215"/>
                                <a:pt x="0" y="139624"/>
                              </a:cubicBezTo>
                              <a:lnTo>
                                <a:pt x="0" y="8611"/>
                              </a:lnTo>
                              <a:cubicBezTo>
                                <a:pt x="0" y="2007"/>
                                <a:pt x="2299" y="0"/>
                                <a:pt x="8890" y="0"/>
                              </a:cubicBezTo>
                              <a:close/>
                            </a:path>
                          </a:pathLst>
                        </a:custGeom>
                        <a:solidFill>
                          <a:srgbClr val="0EAAD1"/>
                        </a:solidFill>
                        <a:ln w="0" cap="flat">
                          <a:noFill/>
                          <a:miter lim="127000"/>
                        </a:ln>
                        <a:effectLst/>
                      </wps:spPr>
                      <wps:bodyPr/>
                    </wps:wsp>
                    <wps:wsp>
                      <wps:cNvPr id="7655" name="Shape 7655"/>
                      <wps:cNvSpPr/>
                      <wps:spPr>
                        <a:xfrm>
                          <a:off x="993751" y="59347"/>
                          <a:ext cx="33261" cy="148514"/>
                        </a:xfrm>
                        <a:custGeom>
                          <a:avLst/>
                          <a:gdLst/>
                          <a:ahLst/>
                          <a:cxnLst/>
                          <a:rect l="0" t="0" r="0" b="0"/>
                          <a:pathLst>
                            <a:path w="33261" h="148514">
                              <a:moveTo>
                                <a:pt x="8890" y="0"/>
                              </a:moveTo>
                              <a:lnTo>
                                <a:pt x="24371" y="0"/>
                              </a:lnTo>
                              <a:cubicBezTo>
                                <a:pt x="30975" y="0"/>
                                <a:pt x="33261" y="2007"/>
                                <a:pt x="33261" y="8611"/>
                              </a:cubicBezTo>
                              <a:lnTo>
                                <a:pt x="33261" y="139624"/>
                              </a:lnTo>
                              <a:cubicBezTo>
                                <a:pt x="33261" y="146215"/>
                                <a:pt x="30975" y="148514"/>
                                <a:pt x="24371" y="148514"/>
                              </a:cubicBezTo>
                              <a:lnTo>
                                <a:pt x="8890" y="148514"/>
                              </a:lnTo>
                              <a:cubicBezTo>
                                <a:pt x="2299" y="148514"/>
                                <a:pt x="0" y="146215"/>
                                <a:pt x="0" y="139624"/>
                              </a:cubicBezTo>
                              <a:lnTo>
                                <a:pt x="0" y="8611"/>
                              </a:lnTo>
                              <a:cubicBezTo>
                                <a:pt x="0" y="2007"/>
                                <a:pt x="2299" y="0"/>
                                <a:pt x="8890" y="0"/>
                              </a:cubicBezTo>
                              <a:close/>
                            </a:path>
                          </a:pathLst>
                        </a:custGeom>
                        <a:solidFill>
                          <a:srgbClr val="0EAAD1"/>
                        </a:solidFill>
                        <a:ln w="0" cap="flat">
                          <a:noFill/>
                          <a:miter lim="127000"/>
                        </a:ln>
                        <a:effectLst/>
                      </wps:spPr>
                      <wps:bodyPr/>
                    </wps:wsp>
                    <wps:wsp>
                      <wps:cNvPr id="7656" name="Shape 7656"/>
                      <wps:cNvSpPr/>
                      <wps:spPr>
                        <a:xfrm>
                          <a:off x="1211340" y="55054"/>
                          <a:ext cx="65945" cy="157099"/>
                        </a:xfrm>
                        <a:custGeom>
                          <a:avLst/>
                          <a:gdLst/>
                          <a:ahLst/>
                          <a:cxnLst/>
                          <a:rect l="0" t="0" r="0" b="0"/>
                          <a:pathLst>
                            <a:path w="65945" h="157099">
                              <a:moveTo>
                                <a:pt x="65659" y="0"/>
                              </a:moveTo>
                              <a:lnTo>
                                <a:pt x="65945" y="40"/>
                              </a:lnTo>
                              <a:lnTo>
                                <a:pt x="65945" y="30181"/>
                              </a:lnTo>
                              <a:lnTo>
                                <a:pt x="65659" y="30099"/>
                              </a:lnTo>
                              <a:cubicBezTo>
                                <a:pt x="44729" y="30099"/>
                                <a:pt x="33261" y="39840"/>
                                <a:pt x="33261" y="57340"/>
                              </a:cubicBezTo>
                              <a:lnTo>
                                <a:pt x="33261" y="99759"/>
                              </a:lnTo>
                              <a:cubicBezTo>
                                <a:pt x="33261" y="116967"/>
                                <a:pt x="44729" y="127000"/>
                                <a:pt x="65659" y="127000"/>
                              </a:cubicBezTo>
                              <a:lnTo>
                                <a:pt x="65945" y="126917"/>
                              </a:lnTo>
                              <a:lnTo>
                                <a:pt x="65945" y="157060"/>
                              </a:lnTo>
                              <a:lnTo>
                                <a:pt x="65659" y="157099"/>
                              </a:lnTo>
                              <a:cubicBezTo>
                                <a:pt x="23228" y="157099"/>
                                <a:pt x="0" y="135318"/>
                                <a:pt x="0" y="99759"/>
                              </a:cubicBezTo>
                              <a:lnTo>
                                <a:pt x="0" y="57340"/>
                              </a:lnTo>
                              <a:cubicBezTo>
                                <a:pt x="0" y="21781"/>
                                <a:pt x="23228" y="0"/>
                                <a:pt x="65659" y="0"/>
                              </a:cubicBezTo>
                              <a:close/>
                            </a:path>
                          </a:pathLst>
                        </a:custGeom>
                        <a:solidFill>
                          <a:srgbClr val="0EAAD1"/>
                        </a:solidFill>
                        <a:ln w="0" cap="flat">
                          <a:noFill/>
                          <a:miter lim="127000"/>
                        </a:ln>
                        <a:effectLst/>
                      </wps:spPr>
                      <wps:bodyPr/>
                    </wps:wsp>
                    <wps:wsp>
                      <wps:cNvPr id="7657" name="Shape 7657"/>
                      <wps:cNvSpPr/>
                      <wps:spPr>
                        <a:xfrm>
                          <a:off x="847828" y="55054"/>
                          <a:ext cx="127000" cy="152806"/>
                        </a:xfrm>
                        <a:custGeom>
                          <a:avLst/>
                          <a:gdLst/>
                          <a:ahLst/>
                          <a:cxnLst/>
                          <a:rect l="0" t="0" r="0" b="0"/>
                          <a:pathLst>
                            <a:path w="127000" h="152806">
                              <a:moveTo>
                                <a:pt x="67374" y="0"/>
                              </a:moveTo>
                              <a:cubicBezTo>
                                <a:pt x="108369" y="0"/>
                                <a:pt x="127000" y="21209"/>
                                <a:pt x="127000" y="57620"/>
                              </a:cubicBezTo>
                              <a:lnTo>
                                <a:pt x="127000" y="143916"/>
                              </a:lnTo>
                              <a:cubicBezTo>
                                <a:pt x="127000" y="150508"/>
                                <a:pt x="124714" y="152806"/>
                                <a:pt x="118110" y="152806"/>
                              </a:cubicBezTo>
                              <a:lnTo>
                                <a:pt x="102629" y="152806"/>
                              </a:lnTo>
                              <a:cubicBezTo>
                                <a:pt x="96038" y="152806"/>
                                <a:pt x="93751" y="150508"/>
                                <a:pt x="93751" y="143916"/>
                              </a:cubicBezTo>
                              <a:lnTo>
                                <a:pt x="93751" y="58484"/>
                              </a:lnTo>
                              <a:cubicBezTo>
                                <a:pt x="93751" y="39560"/>
                                <a:pt x="83706" y="30378"/>
                                <a:pt x="62497" y="30378"/>
                              </a:cubicBezTo>
                              <a:cubicBezTo>
                                <a:pt x="51600" y="30378"/>
                                <a:pt x="42431" y="32106"/>
                                <a:pt x="34976" y="34112"/>
                              </a:cubicBezTo>
                              <a:cubicBezTo>
                                <a:pt x="33833" y="34684"/>
                                <a:pt x="33249" y="35827"/>
                                <a:pt x="33249" y="36982"/>
                              </a:cubicBezTo>
                              <a:lnTo>
                                <a:pt x="33249" y="143916"/>
                              </a:lnTo>
                              <a:cubicBezTo>
                                <a:pt x="33249" y="150508"/>
                                <a:pt x="30963" y="152806"/>
                                <a:pt x="24371" y="152806"/>
                              </a:cubicBezTo>
                              <a:lnTo>
                                <a:pt x="8598" y="152806"/>
                              </a:lnTo>
                              <a:cubicBezTo>
                                <a:pt x="2007" y="152806"/>
                                <a:pt x="0" y="150508"/>
                                <a:pt x="0" y="143916"/>
                              </a:cubicBezTo>
                              <a:lnTo>
                                <a:pt x="0" y="26086"/>
                              </a:lnTo>
                              <a:cubicBezTo>
                                <a:pt x="0" y="16916"/>
                                <a:pt x="2007" y="13475"/>
                                <a:pt x="10897" y="9741"/>
                              </a:cubicBezTo>
                              <a:cubicBezTo>
                                <a:pt x="22657" y="5156"/>
                                <a:pt x="39853" y="0"/>
                                <a:pt x="67374" y="0"/>
                              </a:cubicBezTo>
                              <a:close/>
                            </a:path>
                          </a:pathLst>
                        </a:custGeom>
                        <a:solidFill>
                          <a:srgbClr val="0EAAD1"/>
                        </a:solidFill>
                        <a:ln w="0" cap="flat">
                          <a:noFill/>
                          <a:miter lim="127000"/>
                        </a:ln>
                        <a:effectLst/>
                      </wps:spPr>
                      <wps:bodyPr/>
                    </wps:wsp>
                    <wps:wsp>
                      <wps:cNvPr id="7658" name="Shape 7658"/>
                      <wps:cNvSpPr/>
                      <wps:spPr>
                        <a:xfrm>
                          <a:off x="764833" y="55054"/>
                          <a:ext cx="63500" cy="220180"/>
                        </a:xfrm>
                        <a:custGeom>
                          <a:avLst/>
                          <a:gdLst/>
                          <a:ahLst/>
                          <a:cxnLst/>
                          <a:rect l="0" t="0" r="0" b="0"/>
                          <a:pathLst>
                            <a:path w="63500" h="220180">
                              <a:moveTo>
                                <a:pt x="1003" y="0"/>
                              </a:moveTo>
                              <a:cubicBezTo>
                                <a:pt x="24219" y="0"/>
                                <a:pt x="42850" y="4293"/>
                                <a:pt x="52895" y="8890"/>
                              </a:cubicBezTo>
                              <a:cubicBezTo>
                                <a:pt x="62065" y="13183"/>
                                <a:pt x="63500" y="15481"/>
                                <a:pt x="63500" y="24651"/>
                              </a:cubicBezTo>
                              <a:lnTo>
                                <a:pt x="63500" y="157683"/>
                              </a:lnTo>
                              <a:cubicBezTo>
                                <a:pt x="63500" y="195237"/>
                                <a:pt x="45440" y="220180"/>
                                <a:pt x="419" y="220180"/>
                              </a:cubicBezTo>
                              <a:lnTo>
                                <a:pt x="0" y="220097"/>
                              </a:lnTo>
                              <a:lnTo>
                                <a:pt x="0" y="190307"/>
                              </a:lnTo>
                              <a:lnTo>
                                <a:pt x="22574" y="182404"/>
                              </a:lnTo>
                              <a:cubicBezTo>
                                <a:pt x="27667" y="177171"/>
                                <a:pt x="30251" y="169431"/>
                                <a:pt x="30251" y="159398"/>
                              </a:cubicBezTo>
                              <a:lnTo>
                                <a:pt x="30251" y="145059"/>
                              </a:lnTo>
                              <a:cubicBezTo>
                                <a:pt x="25946" y="146209"/>
                                <a:pt x="20783" y="147501"/>
                                <a:pt x="14976" y="148506"/>
                              </a:cubicBezTo>
                              <a:lnTo>
                                <a:pt x="0" y="149854"/>
                              </a:lnTo>
                              <a:lnTo>
                                <a:pt x="0" y="119613"/>
                              </a:lnTo>
                              <a:lnTo>
                                <a:pt x="711" y="119837"/>
                              </a:lnTo>
                              <a:cubicBezTo>
                                <a:pt x="13043" y="119837"/>
                                <a:pt x="23076" y="117538"/>
                                <a:pt x="30251" y="115824"/>
                              </a:cubicBezTo>
                              <a:lnTo>
                                <a:pt x="30251" y="36982"/>
                              </a:lnTo>
                              <a:cubicBezTo>
                                <a:pt x="30251" y="34976"/>
                                <a:pt x="29959" y="34404"/>
                                <a:pt x="27953" y="33541"/>
                              </a:cubicBezTo>
                              <a:cubicBezTo>
                                <a:pt x="21349" y="31814"/>
                                <a:pt x="12751" y="30378"/>
                                <a:pt x="3581" y="30378"/>
                              </a:cubicBezTo>
                              <a:lnTo>
                                <a:pt x="0" y="31431"/>
                              </a:lnTo>
                              <a:lnTo>
                                <a:pt x="0" y="138"/>
                              </a:lnTo>
                              <a:lnTo>
                                <a:pt x="1003" y="0"/>
                              </a:lnTo>
                              <a:close/>
                            </a:path>
                          </a:pathLst>
                        </a:custGeom>
                        <a:solidFill>
                          <a:srgbClr val="0EAAD1"/>
                        </a:solidFill>
                        <a:ln w="0" cap="flat">
                          <a:noFill/>
                          <a:miter lim="127000"/>
                        </a:ln>
                        <a:effectLst/>
                      </wps:spPr>
                      <wps:bodyPr/>
                    </wps:wsp>
                    <wps:wsp>
                      <wps:cNvPr id="7659" name="Shape 7659"/>
                      <wps:cNvSpPr/>
                      <wps:spPr>
                        <a:xfrm>
                          <a:off x="1041630" y="24943"/>
                          <a:ext cx="103200" cy="182918"/>
                        </a:xfrm>
                        <a:custGeom>
                          <a:avLst/>
                          <a:gdLst/>
                          <a:ahLst/>
                          <a:cxnLst/>
                          <a:rect l="0" t="0" r="0" b="0"/>
                          <a:pathLst>
                            <a:path w="103200" h="182918">
                              <a:moveTo>
                                <a:pt x="37274" y="0"/>
                              </a:moveTo>
                              <a:lnTo>
                                <a:pt x="53035" y="0"/>
                              </a:lnTo>
                              <a:cubicBezTo>
                                <a:pt x="59626" y="0"/>
                                <a:pt x="61633" y="2007"/>
                                <a:pt x="61633" y="8611"/>
                              </a:cubicBezTo>
                              <a:lnTo>
                                <a:pt x="61633" y="34404"/>
                              </a:lnTo>
                              <a:lnTo>
                                <a:pt x="94602" y="34404"/>
                              </a:lnTo>
                              <a:cubicBezTo>
                                <a:pt x="101194" y="34404"/>
                                <a:pt x="103200" y="36411"/>
                                <a:pt x="103200" y="43015"/>
                              </a:cubicBezTo>
                              <a:lnTo>
                                <a:pt x="103200" y="56197"/>
                              </a:lnTo>
                              <a:cubicBezTo>
                                <a:pt x="103200" y="62789"/>
                                <a:pt x="101194" y="65087"/>
                                <a:pt x="94602" y="65087"/>
                              </a:cubicBezTo>
                              <a:lnTo>
                                <a:pt x="61633" y="65087"/>
                              </a:lnTo>
                              <a:lnTo>
                                <a:pt x="61633" y="118415"/>
                              </a:lnTo>
                              <a:cubicBezTo>
                                <a:pt x="61633" y="146507"/>
                                <a:pt x="70231" y="151384"/>
                                <a:pt x="94323" y="151384"/>
                              </a:cubicBezTo>
                              <a:cubicBezTo>
                                <a:pt x="100914" y="151384"/>
                                <a:pt x="103200" y="153670"/>
                                <a:pt x="103200" y="160261"/>
                              </a:cubicBezTo>
                              <a:lnTo>
                                <a:pt x="103200" y="173736"/>
                              </a:lnTo>
                              <a:cubicBezTo>
                                <a:pt x="103200" y="180340"/>
                                <a:pt x="100914" y="182918"/>
                                <a:pt x="94323" y="182918"/>
                              </a:cubicBezTo>
                              <a:cubicBezTo>
                                <a:pt x="45872" y="182918"/>
                                <a:pt x="28372" y="169151"/>
                                <a:pt x="28372" y="119558"/>
                              </a:cubicBezTo>
                              <a:lnTo>
                                <a:pt x="28372" y="65087"/>
                              </a:lnTo>
                              <a:lnTo>
                                <a:pt x="8877" y="65087"/>
                              </a:lnTo>
                              <a:cubicBezTo>
                                <a:pt x="2286" y="65087"/>
                                <a:pt x="0" y="62789"/>
                                <a:pt x="0" y="56197"/>
                              </a:cubicBezTo>
                              <a:lnTo>
                                <a:pt x="0" y="43015"/>
                              </a:lnTo>
                              <a:cubicBezTo>
                                <a:pt x="0" y="36411"/>
                                <a:pt x="2286" y="34404"/>
                                <a:pt x="8877" y="34404"/>
                              </a:cubicBezTo>
                              <a:lnTo>
                                <a:pt x="28372" y="34404"/>
                              </a:lnTo>
                              <a:lnTo>
                                <a:pt x="28372" y="8611"/>
                              </a:lnTo>
                              <a:cubicBezTo>
                                <a:pt x="28372" y="2007"/>
                                <a:pt x="30670" y="0"/>
                                <a:pt x="37274" y="0"/>
                              </a:cubicBezTo>
                              <a:close/>
                            </a:path>
                          </a:pathLst>
                        </a:custGeom>
                        <a:solidFill>
                          <a:srgbClr val="0EAAD1"/>
                        </a:solidFill>
                        <a:ln w="0" cap="flat">
                          <a:noFill/>
                          <a:miter lim="127000"/>
                        </a:ln>
                        <a:effectLst/>
                      </wps:spPr>
                      <wps:bodyPr/>
                    </wps:wsp>
                    <wps:wsp>
                      <wps:cNvPr id="7660" name="Shape 7660"/>
                      <wps:cNvSpPr/>
                      <wps:spPr>
                        <a:xfrm>
                          <a:off x="1161175" y="3886"/>
                          <a:ext cx="36132" cy="35560"/>
                        </a:xfrm>
                        <a:custGeom>
                          <a:avLst/>
                          <a:gdLst/>
                          <a:ahLst/>
                          <a:cxnLst/>
                          <a:rect l="0" t="0" r="0" b="0"/>
                          <a:pathLst>
                            <a:path w="36132" h="35560">
                              <a:moveTo>
                                <a:pt x="16916" y="0"/>
                              </a:moveTo>
                              <a:lnTo>
                                <a:pt x="19215" y="0"/>
                              </a:lnTo>
                              <a:cubicBezTo>
                                <a:pt x="32398" y="0"/>
                                <a:pt x="36132" y="3162"/>
                                <a:pt x="36132" y="16345"/>
                              </a:cubicBezTo>
                              <a:lnTo>
                                <a:pt x="36132" y="18923"/>
                              </a:lnTo>
                              <a:cubicBezTo>
                                <a:pt x="36132" y="32118"/>
                                <a:pt x="32398" y="35560"/>
                                <a:pt x="19215" y="35560"/>
                              </a:cubicBezTo>
                              <a:lnTo>
                                <a:pt x="16916" y="35560"/>
                              </a:lnTo>
                              <a:cubicBezTo>
                                <a:pt x="3734" y="35560"/>
                                <a:pt x="0" y="32118"/>
                                <a:pt x="0" y="18923"/>
                              </a:cubicBezTo>
                              <a:lnTo>
                                <a:pt x="0" y="16345"/>
                              </a:lnTo>
                              <a:cubicBezTo>
                                <a:pt x="0" y="3162"/>
                                <a:pt x="3734" y="0"/>
                                <a:pt x="16916" y="0"/>
                              </a:cubicBezTo>
                              <a:close/>
                            </a:path>
                          </a:pathLst>
                        </a:custGeom>
                        <a:solidFill>
                          <a:srgbClr val="0EAAD1"/>
                        </a:solidFill>
                        <a:ln w="0" cap="flat">
                          <a:noFill/>
                          <a:miter lim="127000"/>
                        </a:ln>
                        <a:effectLst/>
                      </wps:spPr>
                      <wps:bodyPr/>
                    </wps:wsp>
                    <wps:wsp>
                      <wps:cNvPr id="7661" name="Shape 7661"/>
                      <wps:cNvSpPr/>
                      <wps:spPr>
                        <a:xfrm>
                          <a:off x="992316" y="3886"/>
                          <a:ext cx="36132" cy="35560"/>
                        </a:xfrm>
                        <a:custGeom>
                          <a:avLst/>
                          <a:gdLst/>
                          <a:ahLst/>
                          <a:cxnLst/>
                          <a:rect l="0" t="0" r="0" b="0"/>
                          <a:pathLst>
                            <a:path w="36132" h="35560">
                              <a:moveTo>
                                <a:pt x="16916" y="0"/>
                              </a:moveTo>
                              <a:lnTo>
                                <a:pt x="19215" y="0"/>
                              </a:lnTo>
                              <a:cubicBezTo>
                                <a:pt x="32410" y="0"/>
                                <a:pt x="36132" y="3162"/>
                                <a:pt x="36132" y="16345"/>
                              </a:cubicBezTo>
                              <a:lnTo>
                                <a:pt x="36132" y="18923"/>
                              </a:lnTo>
                              <a:cubicBezTo>
                                <a:pt x="36132" y="32118"/>
                                <a:pt x="32410" y="35560"/>
                                <a:pt x="19215" y="35560"/>
                              </a:cubicBezTo>
                              <a:lnTo>
                                <a:pt x="16916" y="35560"/>
                              </a:lnTo>
                              <a:cubicBezTo>
                                <a:pt x="3734" y="35560"/>
                                <a:pt x="0" y="32118"/>
                                <a:pt x="0" y="18923"/>
                              </a:cubicBezTo>
                              <a:lnTo>
                                <a:pt x="0" y="16345"/>
                              </a:lnTo>
                              <a:cubicBezTo>
                                <a:pt x="0" y="3162"/>
                                <a:pt x="3734" y="0"/>
                                <a:pt x="16916" y="0"/>
                              </a:cubicBezTo>
                              <a:close/>
                            </a:path>
                          </a:pathLst>
                        </a:custGeom>
                        <a:solidFill>
                          <a:srgbClr val="0EAAD1"/>
                        </a:solidFill>
                        <a:ln w="0" cap="flat">
                          <a:noFill/>
                          <a:miter lim="127000"/>
                        </a:ln>
                        <a:effectLst/>
                      </wps:spPr>
                      <wps:bodyPr/>
                    </wps:wsp>
                    <wps:wsp>
                      <wps:cNvPr id="7662" name="Shape 7662"/>
                      <wps:cNvSpPr/>
                      <wps:spPr>
                        <a:xfrm>
                          <a:off x="1277285" y="55094"/>
                          <a:ext cx="65932" cy="157020"/>
                        </a:xfrm>
                        <a:custGeom>
                          <a:avLst/>
                          <a:gdLst/>
                          <a:ahLst/>
                          <a:cxnLst/>
                          <a:rect l="0" t="0" r="0" b="0"/>
                          <a:pathLst>
                            <a:path w="65932" h="157020">
                              <a:moveTo>
                                <a:pt x="0" y="0"/>
                              </a:moveTo>
                              <a:lnTo>
                                <a:pt x="28326" y="3919"/>
                              </a:lnTo>
                              <a:cubicBezTo>
                                <a:pt x="53038" y="11712"/>
                                <a:pt x="65932" y="30631"/>
                                <a:pt x="65932" y="57301"/>
                              </a:cubicBezTo>
                              <a:lnTo>
                                <a:pt x="65932" y="99719"/>
                              </a:lnTo>
                              <a:cubicBezTo>
                                <a:pt x="65932" y="126389"/>
                                <a:pt x="53038" y="145308"/>
                                <a:pt x="28326" y="153101"/>
                              </a:cubicBezTo>
                              <a:lnTo>
                                <a:pt x="0" y="157020"/>
                              </a:lnTo>
                              <a:lnTo>
                                <a:pt x="0" y="126877"/>
                              </a:lnTo>
                              <a:lnTo>
                                <a:pt x="24262" y="119793"/>
                              </a:lnTo>
                              <a:cubicBezTo>
                                <a:pt x="29816" y="115134"/>
                                <a:pt x="32683" y="108323"/>
                                <a:pt x="32683" y="99719"/>
                              </a:cubicBezTo>
                              <a:lnTo>
                                <a:pt x="32683" y="57301"/>
                              </a:lnTo>
                              <a:cubicBezTo>
                                <a:pt x="32683" y="48551"/>
                                <a:pt x="29816" y="41740"/>
                                <a:pt x="24262" y="37118"/>
                              </a:cubicBezTo>
                              <a:lnTo>
                                <a:pt x="0" y="30142"/>
                              </a:lnTo>
                              <a:lnTo>
                                <a:pt x="0" y="0"/>
                              </a:lnTo>
                              <a:close/>
                            </a:path>
                          </a:pathLst>
                        </a:custGeom>
                        <a:solidFill>
                          <a:srgbClr val="0EAAD1"/>
                        </a:solidFill>
                        <a:ln w="0" cap="flat">
                          <a:noFill/>
                          <a:miter lim="127000"/>
                        </a:ln>
                        <a:effectLst/>
                      </wps:spPr>
                      <wps:bodyPr/>
                    </wps:wsp>
                    <wps:wsp>
                      <wps:cNvPr id="7663" name="Shape 7663"/>
                      <wps:cNvSpPr/>
                      <wps:spPr>
                        <a:xfrm>
                          <a:off x="1361289" y="55054"/>
                          <a:ext cx="127000" cy="152806"/>
                        </a:xfrm>
                        <a:custGeom>
                          <a:avLst/>
                          <a:gdLst/>
                          <a:ahLst/>
                          <a:cxnLst/>
                          <a:rect l="0" t="0" r="0" b="0"/>
                          <a:pathLst>
                            <a:path w="127000" h="152806">
                              <a:moveTo>
                                <a:pt x="67373" y="0"/>
                              </a:moveTo>
                              <a:cubicBezTo>
                                <a:pt x="108369" y="0"/>
                                <a:pt x="127000" y="21209"/>
                                <a:pt x="127000" y="57620"/>
                              </a:cubicBezTo>
                              <a:lnTo>
                                <a:pt x="127000" y="143916"/>
                              </a:lnTo>
                              <a:cubicBezTo>
                                <a:pt x="127000" y="150508"/>
                                <a:pt x="124701" y="152806"/>
                                <a:pt x="118110" y="152806"/>
                              </a:cubicBezTo>
                              <a:lnTo>
                                <a:pt x="102629" y="152806"/>
                              </a:lnTo>
                              <a:cubicBezTo>
                                <a:pt x="96037" y="152806"/>
                                <a:pt x="93739" y="150508"/>
                                <a:pt x="93739" y="143916"/>
                              </a:cubicBezTo>
                              <a:lnTo>
                                <a:pt x="93739" y="58484"/>
                              </a:lnTo>
                              <a:cubicBezTo>
                                <a:pt x="93739" y="39560"/>
                                <a:pt x="83706" y="30378"/>
                                <a:pt x="62497" y="30378"/>
                              </a:cubicBezTo>
                              <a:cubicBezTo>
                                <a:pt x="51600" y="30378"/>
                                <a:pt x="42431" y="32106"/>
                                <a:pt x="34976" y="34112"/>
                              </a:cubicBezTo>
                              <a:cubicBezTo>
                                <a:pt x="33820" y="34684"/>
                                <a:pt x="33249" y="35827"/>
                                <a:pt x="33249" y="36982"/>
                              </a:cubicBezTo>
                              <a:lnTo>
                                <a:pt x="33249" y="143916"/>
                              </a:lnTo>
                              <a:cubicBezTo>
                                <a:pt x="33249" y="150508"/>
                                <a:pt x="30963" y="152806"/>
                                <a:pt x="24359" y="152806"/>
                              </a:cubicBezTo>
                              <a:lnTo>
                                <a:pt x="8598" y="152806"/>
                              </a:lnTo>
                              <a:cubicBezTo>
                                <a:pt x="2007" y="152806"/>
                                <a:pt x="0" y="150508"/>
                                <a:pt x="0" y="143916"/>
                              </a:cubicBezTo>
                              <a:lnTo>
                                <a:pt x="0" y="26086"/>
                              </a:lnTo>
                              <a:cubicBezTo>
                                <a:pt x="0" y="16916"/>
                                <a:pt x="2007" y="13475"/>
                                <a:pt x="10897" y="9741"/>
                              </a:cubicBezTo>
                              <a:cubicBezTo>
                                <a:pt x="22644" y="5156"/>
                                <a:pt x="39840" y="0"/>
                                <a:pt x="67373" y="0"/>
                              </a:cubicBezTo>
                              <a:close/>
                            </a:path>
                          </a:pathLst>
                        </a:custGeom>
                        <a:solidFill>
                          <a:srgbClr val="0EAAD1"/>
                        </a:solid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2FD0D6E2" id="Group 7587" o:spid="_x0000_s1026" style="position:absolute;margin-left:42.1pt;margin-top:22.8pt;width:86.55pt;height:54.95pt;z-index:251660288;mso-position-horizontal-relative:page;mso-position-vertical-relative:page;mso-width-relative:margin;mso-height-relative:margin" coordsize="14921,9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">
              <v:shape id="Shape 7588" o:spid="_x0000_s1027" style="position:absolute;top:6851;width:766;height:2036;visibility:visible;mso-wrap-style:square;v-text-anchor:top" coordsize="76695,20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" path="m9754,l22365,v8318,,10604,1435,13767,7455l76695,87094r,67010l74384,151371,46418,101498c36665,84861,36424,72250,29248,49022r-2007,c31826,71666,33541,88583,33541,106655r,87147c33541,200978,30975,203556,23800,203556r-14046,c2299,203556,,200978,,193802l,9741c,2578,2299,,9754,xe" fillcolor="#a1d2e6" stroked="f" strokeweight="0">
                <v:stroke miterlimit="83231f" joinstyle="miter"/>
                <v:path arrowok="t" textboxrect="0,0,76695,203556"/>
              </v:shape>
              <v:shape id="Shape 8656" o:spid="_x0000_s1028" style="position:absolute;left:560;top:5417;width:206;height:327;visibility:visible;mso-wrap-style:square;v-text-anchor:top" coordsize="20650,3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" path="m,l20650,r,32690l,32690,,e" fillcolor="#a1d2e6" stroked="f" strokeweight="0">
                <v:stroke miterlimit="83231f" joinstyle="miter"/>
                <v:path arrowok="t" textboxrect="0,0,20650,32690"/>
              </v:shape>
              <v:shape id="Shape 7590" o:spid="_x0000_s1029" style="position:absolute;top:4577;width:766;height:2036;visibility:visible;mso-wrap-style:square;v-text-anchor:top" coordsize="76695,20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" path="m9754,l76695,r,33553l35839,33553r,136462l76695,170015r,33541l9754,203556c2299,203556,,200978,,193802l,9754c,2578,2299,,9754,xe" fillcolor="#a1d2e6" stroked="f" strokeweight="0">
                <v:stroke miterlimit="83231f" joinstyle="miter"/>
                <v:path arrowok="t" textboxrect="0,0,76695,203556"/>
              </v:shape>
              <v:shape id="Shape 7591" o:spid="_x0000_s1030" style="position:absolute;left:2003;top:7402;width:333;height:1485;visibility:visible;mso-wrap-style:square;v-text-anchor:top" coordsize="33261,148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" path="m8890,l24371,v6592,,8890,2007,8890,8598l33261,139624v,6591,-2298,8890,-8890,8890l8890,148514c2299,148514,,146215,,139624l,8598c,2007,2299,,8890,xe" fillcolor="#a1d2e6" stroked="f" strokeweight="0">
                <v:stroke miterlimit="83231f" joinstyle="miter"/>
                <v:path arrowok="t" textboxrect="0,0,33261,148514"/>
              </v:shape>
              <v:shape id="Shape 7592" o:spid="_x0000_s1031" style="position:absolute;left:2505;top:7359;width:690;height:1528;visibility:visible;mso-wrap-style:square;v-text-anchor:top" coordsize="69012,1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" path="m67374,r1638,239l69012,32300,62497,30378v-10884,,-20066,1728,-27521,3734c33833,34684,33261,35827,33261,36982r,106934c33261,150508,30963,152806,24371,152806r-15773,c2007,152806,,150508,,143916l,26086c,16916,2007,13475,10897,9741,22657,5156,39853,,67374,xe" fillcolor="#a1d2e6" stroked="f" strokeweight="0">
                <v:stroke miterlimit="83231f" joinstyle="miter"/>
                <v:path arrowok="t" textboxrect="0,0,69012,152806"/>
              </v:shape>
              <v:shape id="Shape 7593" o:spid="_x0000_s1032" style="position:absolute;left:766;top:6851;width:1048;height:2036;visibility:visible;mso-wrap-style:square;v-text-anchor:top" coordsize="104762,20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" path="m80683,l94729,v7455,,10033,2578,10033,9741l104762,193802v,7176,-2578,9754,-10033,9754l80099,203556v-7163,,-9741,-2578,-9741,-9754l70358,106363v,-16345,2286,-34976,6883,-57049l75514,49314c68059,70815,66497,85141,57328,101498l29235,151371v-2870,5157,-5169,6884,-11188,6884l8877,158255v-2870,,-4807,-286,-6456,-1289l,154104,,87094r13754,27003l67488,7747c70929,1435,72936,,80683,xe" fillcolor="#a1d2e6" stroked="f" strokeweight="0">
                <v:stroke miterlimit="83231f" joinstyle="miter"/>
                <v:path arrowok="t" textboxrect="0,0,104762,203556"/>
              </v:shape>
              <v:shape id="Shape 7594" o:spid="_x0000_s1033" style="position:absolute;left:1989;top:6791;width:361;height:356;visibility:visible;mso-wrap-style:square;v-text-anchor:top" coordsize="36119,3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" path="m16916,r2299,c32398,,36119,3150,36119,16345r,2578c36119,32118,32398,35547,19215,35547r-2299,c3734,35547,,32118,,18923l,16345c,3150,3734,,16916,xe" fillcolor="#a1d2e6" stroked="f" strokeweight="0">
                <v:stroke miterlimit="83231f" joinstyle="miter"/>
                <v:path arrowok="t" textboxrect="0,0,36119,35547"/>
              </v:shape>
              <v:shape id="Shape 7595" o:spid="_x0000_s1034" style="position:absolute;left:2565;top:5737;width:630;height:918;visibility:visible;mso-wrap-style:square;v-text-anchor:top" coordsize="62928,91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" path="m62928,r,26005l61074,25941v-21793,,-27533,7175,-27533,19215c33541,56624,38138,64371,60490,64371r2438,-97l62928,91821,32297,88827c7258,82750,,67800,,45436,,19642,10644,6900,35319,2141l62928,xe" fillcolor="#a1d2e6" stroked="f" strokeweight="0">
                <v:stroke miterlimit="83231f" joinstyle="miter"/>
                <v:path arrowok="t" textboxrect="0,0,62928,91821"/>
              </v:shape>
              <v:shape id="Shape 7596" o:spid="_x0000_s1035" style="position:absolute;left:1697;top:5128;width:823;height:1485;visibility:visible;mso-wrap-style:square;v-text-anchor:top" coordsize="82283,148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" path="m64224,r9461,c80277,,82283,1994,82283,8598r,12890c82283,28092,80277,30099,73685,30099r-10325,c51892,30099,43294,31534,35839,33541v-2298,863,-2578,2006,-2578,3721l33261,139611v,6591,-2298,8890,-8890,8890l8598,148501c2007,148501,,146202,,139611l,24651c,15761,2007,12040,10897,8598,21501,4585,38710,,64224,xe" fillcolor="#a1d2e6" stroked="f" strokeweight="0">
                <v:stroke miterlimit="83231f" joinstyle="miter"/>
                <v:path arrowok="t" textboxrect="0,0,82283,148501"/>
              </v:shape>
              <v:shape id="Shape 7597" o:spid="_x0000_s1036" style="position:absolute;left:2580;top:5088;width:615;height:496;visibility:visible;mso-wrap-style:square;v-text-anchor:top" coordsize="61493,49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" path="m61493,r,29040l44151,32346v-4946,2296,-8889,5738,-12045,10322c28092,48688,26378,49552,20066,46973l8318,42389c2007,39519,,36077,3442,29486,8458,20164,15840,12709,25730,7585l61493,xe" fillcolor="#a1d2e6" stroked="f" strokeweight="0">
                <v:stroke miterlimit="83231f" joinstyle="miter"/>
                <v:path arrowok="t" textboxrect="0,0,61493,49552"/>
              </v:shape>
              <v:shape id="Shape 7598" o:spid="_x0000_s1037" style="position:absolute;left:766;top:4577;width:790;height:2036;visibility:visible;mso-wrap-style:square;v-text-anchor:top" coordsize="78994,20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" path="m,l12751,c49454,,71247,19215,71247,53619v,20638,-6591,34405,-21501,43282l49746,98057v18351,6591,29248,23787,29248,49593c78994,183769,51740,203556,14478,203556l,203556,,170015r13335,c31394,170015,40856,161125,40856,143637v,-17488,-9462,-26949,-27521,-26949l,116688,,83998r8179,c25375,83998,34544,75971,34544,58776,34544,41859,25375,33553,8179,33553l,33553,,xe" fillcolor="#a1d2e6" stroked="f" strokeweight="0">
                <v:stroke miterlimit="83231f" joinstyle="miter"/>
                <v:path arrowok="t" textboxrect="0,0,78994,203556"/>
              </v:shape>
              <v:shape id="Shape 7599" o:spid="_x0000_s1038" style="position:absolute;left:3195;top:7361;width:580;height:1526;visibility:visible;mso-wrap-style:square;v-text-anchor:top" coordsize="58001,15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" path="m,l24975,3644v22539,7672,33026,26429,33026,53737l58001,143677v,6592,-2299,8890,-8890,8890l33630,152567v-6604,,-8890,-2298,-8890,-8890l24740,58245v,-9462,-2509,-16488,-7670,-21149l,32061,,xe" fillcolor="#a1d2e6" stroked="f" strokeweight="0">
                <v:stroke miterlimit="83231f" joinstyle="miter"/>
                <v:path arrowok="t" textboxrect="0,0,58001,152567"/>
              </v:shape>
              <v:shape id="Shape 7600" o:spid="_x0000_s1039" style="position:absolute;left:3947;top:7359;width:636;height:1571;visibility:visible;mso-wrap-style:square;v-text-anchor:top" coordsize="63646,157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" path="m59919,r3727,253l63646,31241,41394,37944v-5482,5055,-8133,12653,-8133,22826l33261,98044v,9315,2867,16485,8314,21325l63646,126189r,30779l62217,157099c19787,157099,,135890,,99187l,59919c,21209,20358,,59919,xe" fillcolor="#a1d2e6" stroked="f" strokeweight="0">
                <v:stroke miterlimit="83231f" joinstyle="miter"/>
                <v:path arrowok="t" textboxrect="0,0,63646,157099"/>
              </v:shape>
              <v:shape id="Shape 7601" o:spid="_x0000_s1040" style="position:absolute;left:4501;top:5201;width:82;height:1411;visibility:visible;mso-wrap-style:square;v-text-anchor:top" coordsize="8249,14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" path="m8249,r,141122l1822,139250c498,137852,,135629,,132334l,14503c,9918,498,6765,2108,4292l8249,xe" fillcolor="#a1d2e6" stroked="f" strokeweight="0">
                <v:stroke miterlimit="83231f" joinstyle="miter"/>
                <v:path arrowok="t" textboxrect="0,0,8249,141122"/>
              </v:shape>
              <v:shape id="Shape 7602" o:spid="_x0000_s1041" style="position:absolute;left:3999;top:5128;width:332;height:1485;visibility:visible;mso-wrap-style:square;v-text-anchor:top" coordsize="33261,148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" path="m8890,l24371,v6592,,8890,1994,8890,8598l33261,139611v,6591,-2298,8890,-8890,8890l8890,148501c2299,148501,,146202,,139611l,8598c,1994,2299,,8890,xe" fillcolor="#a1d2e6" stroked="f" strokeweight="0">
                <v:stroke miterlimit="83231f" joinstyle="miter"/>
                <v:path arrowok="t" textboxrect="0,0,33261,148501"/>
              </v:shape>
              <v:shape id="Shape 7603" o:spid="_x0000_s1042" style="position:absolute;left:3195;top:5085;width:626;height:1571;visibility:visible;mso-wrap-style:square;v-text-anchor:top" coordsize="62649,15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" path="m1575,c48603,,62649,25222,62649,59055r,74257c62649,143345,60350,146215,52324,149657v-10604,4585,-28092,7455,-51600,7455l,157041,,129493r15557,-623c20288,128438,23800,127864,26238,127292v2286,-863,3150,-1435,3150,-4013l29388,92596v-2864,-140,-7881,-499,-13578,-823l,91225,,65220r1867,-145c13043,65075,24511,65938,29388,66510r,-8598c29388,39853,22504,29235,724,29235l,29373,,334,1575,xe" fillcolor="#a1d2e6" stroked="f" strokeweight="0">
                <v:stroke miterlimit="83231f" joinstyle="miter"/>
                <v:path arrowok="t" textboxrect="0,0,62649,157112"/>
              </v:shape>
              <v:shape id="Shape 7604" o:spid="_x0000_s1043" style="position:absolute;left:3985;top:4517;width:361;height:356;visibility:visible;mso-wrap-style:square;v-text-anchor:top" coordsize="36119,3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" path="m16904,r2298,c32385,,36119,3162,36119,16345r,2578c36119,32118,32385,35547,19202,35547r-2298,c3721,35547,,32118,,18923l,16345c,3162,3721,,16904,xe" fillcolor="#a1d2e6" stroked="f" strokeweight="0">
                <v:stroke miterlimit="83231f" joinstyle="miter"/>
                <v:path arrowok="t" textboxrect="0,0,36119,35547"/>
              </v:shape>
              <v:shape id="Shape 7605" o:spid="_x0000_s1044" style="position:absolute;left:5662;top:6851;width:1108;height:2036;visibility:visible;mso-wrap-style:square;v-text-anchor:top" coordsize="110769,20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" path="m9741,l110769,r,33541l35839,33541r,50177l110084,83718r685,196l110769,117064r-685,195l35839,117259r,52743l110769,170002r,33554l9741,203556c2286,203556,,200978,,193802l,9741c,2578,2286,,9741,xe" fillcolor="#a1d2e6" stroked="f" strokeweight="0">
                <v:stroke miterlimit="83231f" joinstyle="miter"/>
                <v:path arrowok="t" textboxrect="0,0,110769,203556"/>
              </v:shape>
              <v:shape id="Shape 7606" o:spid="_x0000_s1045" style="position:absolute;left:4583;top:6765;width:637;height:2163;visibility:visible;mso-wrap-style:square;v-text-anchor:top" coordsize="63646,21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" path="m39275,l54756,v6591,,8890,2286,8890,8877l63646,191503v,9462,-2007,12053,-11176,15774c46736,209429,39783,211722,31002,213476l,216315,,185536r1721,532c12046,186068,20923,184912,28099,182905v2006,-863,2286,-1435,2286,-3149l30385,93459c23793,92024,14053,89725,2864,89725l,90588,,59600r15805,1074c21574,61427,26518,62357,30385,63068r,-54191c30385,2286,32683,,39275,xe" fillcolor="#a1d2e6" stroked="f" strokeweight="0">
                <v:stroke miterlimit="83231f" joinstyle="miter"/>
                <v:path arrowok="t" textboxrect="0,0,63646,216315"/>
              </v:shape>
              <v:shape id="Shape 7607" o:spid="_x0000_s1046" style="position:absolute;left:6140;top:5737;width:630;height:918;visibility:visible;mso-wrap-style:square;v-text-anchor:top" coordsize="62929,91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" path="m62929,r,26006l61062,25941v-21781,,-27521,7175,-27521,19215c33541,56624,38125,64371,60490,64371r2439,-97l62929,91823,32292,88827c7258,82750,,67800,,45436,,19642,10637,6900,35313,2141l62929,xe" fillcolor="#a1d2e6" stroked="f" strokeweight="0">
                <v:stroke miterlimit="83231f" joinstyle="miter"/>
                <v:path arrowok="t" textboxrect="0,0,62929,91823"/>
              </v:shape>
              <v:shape id="Shape 7608" o:spid="_x0000_s1047" style="position:absolute;left:6155;top:5088;width:615;height:496;visibility:visible;mso-wrap-style:square;v-text-anchor:top" coordsize="61493,49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" path="m61493,r,29037l44150,32346v-4945,2296,-8888,5738,-12044,10322c28092,48688,26365,49552,20066,46974l8319,42389c2007,39519,,36077,3429,29486,8446,20164,15831,12709,25724,7585l61493,xe" fillcolor="#a1d2e6" stroked="f" strokeweight="0">
                <v:stroke miterlimit="83231f" joinstyle="miter"/>
                <v:path arrowok="t" textboxrect="0,0,61493,49552"/>
              </v:shape>
              <v:shape id="Shape 7609" o:spid="_x0000_s1048" style="position:absolute;left:4583;top:5085;width:1188;height:1528;visibility:visible;mso-wrap-style:square;v-text-anchor:top" coordsize="118751,1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" path="m59112,v41008,,59639,21209,59639,57620l118751,143916v,6592,-2298,8890,-8890,8890l94380,152806v-6591,,-8890,-2298,-8890,-8890l85490,58484c85490,39560,75457,30391,54248,30391v-10897,,-20079,1727,-27521,3721c25571,34696,25000,35839,25000,36982r,106934c25000,150508,22714,152806,16110,152806r-15761,l,152705,,11583,2635,9741c14395,5156,31591,,59112,xe" fillcolor="#a1d2e6" stroked="f" strokeweight="0">
                <v:stroke miterlimit="83231f" joinstyle="miter"/>
                <v:path arrowok="t" textboxrect="0,0,118751,152806"/>
              </v:shape>
              <v:shape id="Shape 7610" o:spid="_x0000_s1049" style="position:absolute;left:6770;top:8551;width:260;height:336;visibility:visible;mso-wrap-style:square;v-text-anchor:top" coordsize="25984,33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" path="m,l16231,v7175,,9753,2591,9753,9754l25984,23800v,7175,-2578,9753,-9753,9753l,33553,,xe" fillcolor="#a1d2e6" stroked="f" strokeweight="0">
                <v:stroke miterlimit="83231f" joinstyle="miter"/>
                <v:path arrowok="t" textboxrect="0,0,25984,33553"/>
              </v:shape>
              <v:shape id="Shape 7611" o:spid="_x0000_s1050" style="position:absolute;left:6770;top:7690;width:90;height:332;visibility:visible;mso-wrap-style:square;v-text-anchor:top" coordsize="9068,33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" path="m,l6987,1991c8493,3532,9068,5970,9068,9558r,14034c9068,27179,8493,29618,6987,31159l,33150,,xe" fillcolor="#a1d2e6" stroked="f" strokeweight="0">
                <v:stroke miterlimit="83231f" joinstyle="miter"/>
                <v:path arrowok="t" textboxrect="0,0,9068,33150"/>
              </v:shape>
              <v:shape id="Shape 7612" o:spid="_x0000_s1051" style="position:absolute;left:7124;top:7402;width:1428;height:1485;visibility:visible;mso-wrap-style:square;v-text-anchor:top" coordsize="142773,148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" path="m13754,l26949,v9741,,12040,1156,16332,7455l71387,47879,99187,7455c103784,864,105499,,114668,r14059,c137897,,139611,3442,134747,10325l91732,71971r46165,66218c142773,145072,141046,148514,131305,148514r-13767,c107797,148514,105791,147371,101486,141059l70815,96050,40996,141059v-4306,6591,-6592,7455,-16053,7455l11468,148514c851,148514,,145072,4864,138189l50736,72250,6871,10325c2857,4305,3149,,13754,xe" fillcolor="#a1d2e6" stroked="f" strokeweight="0">
                <v:stroke miterlimit="83231f" joinstyle="miter"/>
                <v:path arrowok="t" textboxrect="0,0,142773,148514"/>
              </v:shape>
              <v:shape id="Shape 7613" o:spid="_x0000_s1052" style="position:absolute;left:8660;top:7361;width:635;height:2157;visibility:visible;mso-wrap-style:square;v-text-anchor:top" coordsize="63500,215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" path="m63500,r,30629l61925,30149v-10604,,-18923,1156,-26086,3162c33541,34162,33249,35038,33249,37032r,85154c39853,123900,49593,126491,60769,126491r2731,-831l63500,156809r-432,61c51321,156870,40704,153720,33249,151713r,55042c33249,210051,32677,212273,31282,213672r-6908,1972l8595,215644,1827,213672c502,212273,,210051,,206755l,24421c,15252,2007,11810,11176,8089,16910,5936,24079,3857,33147,2315l63500,xe" fillcolor="#a1d2e6" stroked="f" strokeweight="0">
                <v:stroke miterlimit="83231f" joinstyle="miter"/>
                <v:path arrowok="t" textboxrect="0,0,63500,215644"/>
              </v:shape>
              <v:shape id="Shape 7614" o:spid="_x0000_s1053" style="position:absolute;left:6770;top:6851;width:228;height:336;visibility:visible;mso-wrap-style:square;v-text-anchor:top" coordsize="22822,33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" path="m,l13081,v7163,,9741,2578,9741,9741l22822,23800v,7163,-2578,9741,-9741,9741l,33541,,xe" fillcolor="#a1d2e6" stroked="f" strokeweight="0">
                <v:stroke miterlimit="83231f" joinstyle="miter"/>
                <v:path arrowok="t" textboxrect="0,0,22822,33541"/>
              </v:shape>
              <v:shape id="Shape 7615" o:spid="_x0000_s1054" style="position:absolute;left:9013;top:5159;width:282;height:1421;visibility:visible;mso-wrap-style:square;v-text-anchor:top" coordsize="28181,14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" path="m28181,r,142069l15197,134500c4947,124608,,110130,,91785l,52504c,33149,5090,18170,15124,8029l28181,xe" fillcolor="#a1d2e6" stroked="f" strokeweight="0">
                <v:stroke miterlimit="83231f" joinstyle="miter"/>
                <v:path arrowok="t" textboxrect="0,0,28181,142069"/>
              </v:shape>
              <v:shape id="Shape 7616" o:spid="_x0000_s1055" style="position:absolute;left:7571;top:5085;width:1270;height:1528;visibility:visible;mso-wrap-style:square;v-text-anchor:top" coordsize="127013,1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" path="m67374,v40995,,59639,21209,59639,57620l127013,143916v,6592,-2299,8890,-8890,8890l102641,152806v-6591,,-8890,-2298,-8890,-8890l93751,58484c93751,39560,83718,30391,62497,30391v-10884,,-20066,1727,-27521,3721c33833,34696,33261,35839,33261,36982r,106934c33261,150508,30963,152806,24371,152806r-15773,c2007,152806,,150508,,143916l,26086c,16916,2007,13475,10897,9741,22657,5156,39853,,67374,xe" fillcolor="#a1d2e6" stroked="f" strokeweight="0">
                <v:stroke miterlimit="83231f" joinstyle="miter"/>
                <v:path arrowok="t" textboxrect="0,0,127013,152806"/>
              </v:shape>
              <v:shape id="Shape 7617" o:spid="_x0000_s1056" style="position:absolute;left:6770;top:5085;width:626;height:1571;visibility:visible;mso-wrap-style:square;v-text-anchor:top" coordsize="62636,15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" path="m1575,c48590,,62636,25222,62636,59055r,74257c62636,143345,60350,146215,52324,149657v-10605,4585,-28105,7455,-51613,7455l,157042,,129493r15553,-623c20285,128438,23800,127864,26238,127292v2286,-863,3150,-1435,3150,-4013l29388,92596v-2870,-140,-7887,-499,-13584,-823l,91225,,65220r1867,-145c13043,65075,24511,65938,29388,66510r,-8598c29388,39853,22504,29235,711,29235l,29371,,334,1575,xe" fillcolor="#a1d2e6" stroked="f" strokeweight="0">
                <v:stroke miterlimit="83231f" joinstyle="miter"/>
                <v:path arrowok="t" textboxrect="0,0,62636,157112"/>
              </v:shape>
              <v:shape id="Shape 7618" o:spid="_x0000_s1057" style="position:absolute;left:9295;top:7359;width:355;height:1570;visibility:visible;mso-wrap-style:square;v-text-anchor:top" coordsize="35465,157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" path="m3010,c13402,,22378,1326,29998,3887r5467,3280l35465,147419r-7643,5722l,157038,,125890r22257,-6772c27670,114027,30251,106356,30251,96037r,-37261c30251,49454,27454,42354,22077,37586l,30858,,230,3010,xe" fillcolor="#a1d2e6" stroked="f" strokeweight="0">
                <v:stroke miterlimit="83231f" joinstyle="miter"/>
                <v:path arrowok="t" textboxrect="0,0,35465,157038"/>
              </v:shape>
              <v:shape id="Shape 7619" o:spid="_x0000_s1058" style="position:absolute;left:9295;top:5085;width:355;height:1571;visibility:visible;mso-wrap-style:square;v-text-anchor:top" coordsize="35465,15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" path="m31737,r3728,252l35465,31253,13213,37952c7731,43005,5080,50603,5080,60782r,37262c5080,107366,7947,114535,13394,119374r22071,6815l35465,156981r-1429,131c23428,157112,14236,155785,6414,153223l,149484,,7415,5685,3919c13157,1326,21847,,31737,xe" fillcolor="#a1d2e6" stroked="f" strokeweight="0">
                <v:stroke miterlimit="83231f" joinstyle="miter"/>
                <v:path arrowok="t" textboxrect="0,0,35465,157112"/>
              </v:shape>
              <v:shape id="Shape 7620" o:spid="_x0000_s1059" style="position:absolute;left:9650;top:7430;width:280;height:1403;visibility:visible;mso-wrap-style:square;v-text-anchor:top" coordsize="28035,14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" path="m,l13378,8025v9927,9890,14657,24368,14657,42720l28035,90013v,14412,-2902,26441,-8813,35847l,140252,,xe" fillcolor="#a1d2e6" stroked="f" strokeweight="0">
                <v:stroke miterlimit="83231f" joinstyle="miter"/>
                <v:path arrowok="t" textboxrect="0,0,28035,140252"/>
              </v:shape>
              <v:shape id="Shape 7621" o:spid="_x0000_s1060" style="position:absolute;left:10090;top:7359;width:666;height:1571;visibility:visible;mso-wrap-style:square;v-text-anchor:top" coordsize="66516,157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" path="m66516,r,28093l41824,35724v-5626,4982,-8563,12294,-8563,21616l33261,63639r33255,l66516,89153r-33255,l33261,99770v,18631,11748,28664,32969,28664l66516,128379r,28669l65938,157098c18923,157098,,131012,,95744l,61924c,32035,13066,12147,37864,4071l66516,xe" fillcolor="#a1d2e6" stroked="f" strokeweight="0">
                <v:stroke miterlimit="83231f" joinstyle="miter"/>
                <v:path arrowok="t" textboxrect="0,0,66516,157098"/>
              </v:shape>
              <v:shape id="Shape 7622" o:spid="_x0000_s1061" style="position:absolute;left:9650;top:4492;width:636;height:2163;visibility:visible;mso-wrap-style:square;v-text-anchor:top" coordsize="63646,216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" path="m39275,l54756,v6591,,8890,2299,8890,8890l63646,191516v,9462,-2007,12040,-11176,15773c46736,209436,39783,211728,31002,213484l,216328,,185536r1721,532c12046,186068,20923,184912,28099,182906v2006,-851,2286,-1436,2286,-3150l30385,93459c23794,92024,14053,89738,2864,89738l,90600,,59599r15805,1071c21574,61420,26518,62351,30385,63068r,-54178c30385,2299,32683,,39275,xe" fillcolor="#a1d2e6" stroked="f" strokeweight="0">
                <v:stroke miterlimit="83231f" joinstyle="miter"/>
                <v:path arrowok="t" textboxrect="0,0,63646,216328"/>
              </v:shape>
              <v:shape id="Shape 7623" o:spid="_x0000_s1062" style="position:absolute;left:10756;top:8431;width:653;height:498;visibility:visible;mso-wrap-style:square;v-text-anchor:top" coordsize="65361,49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" path="m39743,537c41929,,44437,718,47873,2585l57918,8020v6592,3162,7443,8039,3429,14351c53613,35049,41035,44183,21439,47958l,49829,,21160,20498,17163c26089,14545,30391,10744,33547,6013,35693,2864,37557,1073,39743,537xe" fillcolor="#a1d2e6" stroked="f" strokeweight="0">
                <v:stroke miterlimit="83231f" joinstyle="miter"/>
                <v:path arrowok="t" textboxrect="0,0,65361,49829"/>
              </v:shape>
              <v:shape id="Shape 7624" o:spid="_x0000_s1063" style="position:absolute;left:11557;top:7402;width:822;height:1485;visibility:visible;mso-wrap-style:square;v-text-anchor:top" coordsize="82283,148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" path="m64224,r9461,c80276,,82283,2007,82283,8598r,12916c82283,28105,80276,30099,73685,30099r-10325,c51892,30099,43294,31534,35839,33541v-2286,863,-2578,2006,-2578,3734l33261,139624v,6591,-2286,8890,-8890,8890l8611,148514c2019,148514,,146215,,139624l,24663c,15773,2019,12052,10896,8598,21514,4597,38709,,64224,xe" fillcolor="#a1d2e6" stroked="f" strokeweight="0">
                <v:stroke miterlimit="83231f" joinstyle="miter"/>
                <v:path arrowok="t" textboxrect="0,0,82283,148514"/>
              </v:shape>
              <v:shape id="Shape 7625" o:spid="_x0000_s1064" style="position:absolute;left:13640;top:7359;width:1281;height:1571;visibility:visible;mso-wrap-style:square;v-text-anchor:top" coordsize="128138,157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" path="m62497,v32969,,51892,12040,61353,30671c127292,37262,125286,40704,118974,43574r-12611,5156c99771,51600,97765,50749,94031,44729,89167,36119,81420,29528,63068,29528v-18631,,-26949,5448,-26949,15760c36119,58776,47587,61062,69660,63068v25803,2581,45805,7577,54194,24675l128138,109143r,177l124160,128563v-7956,17413,-27684,28536,-58222,28536c32398,157099,11176,144780,2286,122415,,116396,1714,112662,8026,110376r12904,-4013c26949,104356,29819,105207,32677,111811v4597,11176,14910,15760,32398,15760c85433,127571,95758,121844,95758,110668,95758,97180,84290,94602,61354,92316,32969,89446,3150,83426,3150,46152,3150,18910,22936,,62497,xe" fillcolor="#a1d2e6" stroked="f" strokeweight="0">
                <v:stroke miterlimit="83231f" joinstyle="miter"/>
                <v:path arrowok="t" textboxrect="0,0,128138,157099"/>
              </v:shape>
              <v:shape id="Shape 7626" o:spid="_x0000_s1065" style="position:absolute;left:10756;top:7359;width:665;height:891;visibility:visible;mso-wrap-style:square;v-text-anchor:top" coordsize="66516,8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" path="m6,c45587,,66516,26365,66516,59347r,17475c66516,84290,63354,89154,53613,89154l,89154,,63640r33255,l33255,57340c33255,38697,21787,28092,6,28092r-6,2l,1,6,xe" fillcolor="#a1d2e6" stroked="f" strokeweight="0">
                <v:stroke miterlimit="83231f" joinstyle="miter"/>
                <v:path arrowok="t" textboxrect="0,0,66516,89154"/>
              </v:shape>
              <v:shape id="Shape 7627" o:spid="_x0000_s1066" style="position:absolute;left:12519;top:7058;width:1032;height:1829;visibility:visible;mso-wrap-style:square;v-text-anchor:top" coordsize="103213,182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" path="m37274,l53048,v6591,,8598,2007,8598,8598l61646,34404r32969,c101206,34404,103213,36411,103213,43002r,13196c103213,62789,101206,65088,94615,65088r-32969,l61646,118402v,28105,8598,32969,32677,32969c100914,151371,103213,153670,103213,160261r,13488c103213,180340,100914,182918,94323,182918v-48451,,-65938,-13754,-65938,-63360l28385,65088r-19495,c2299,65088,,62789,,56198l,43002c,36411,2299,34404,8890,34404r19495,l28385,8598c28385,2007,30683,,37274,xe" fillcolor="#a1d2e6" stroked="f" strokeweight="0">
                <v:stroke miterlimit="83231f" joinstyle="miter"/>
                <v:path arrowok="t" textboxrect="0,0,103213,182918"/>
              </v:shape>
              <v:shape id="Shape 7628" o:spid="_x0000_s1067" style="position:absolute;top:2316;width:759;height:2036;visibility:visible;mso-wrap-style:square;v-text-anchor:top" coordsize="75832,20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" path="m9741,l26086,v7455,,9753,2578,9753,9741l35839,83706r39993,l75832,117259r-39993,l35839,193802v,7163,-2298,9754,-9753,9754l9741,203556c2299,203556,,200965,,193802l,9741c,2578,2299,,9741,xe" fillcolor="#0eaad1" stroked="f" strokeweight="0">
                <v:stroke miterlimit="83231f" joinstyle="miter"/>
                <v:path arrowok="t" textboxrect="0,0,75832,203556"/>
              </v:shape>
              <v:shape id="Shape 7629" o:spid="_x0000_s1068" style="position:absolute;top:43;width:759;height:2035;visibility:visible;mso-wrap-style:square;v-text-anchor:top" coordsize="75832,20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" path="m9741,l75832,r,33541l35839,33541r,59067l75832,92608r,36624l69684,127066v-3549,-649,-7689,-917,-12636,-917l35839,126149r,67653c35839,200978,33541,203556,26086,203556r-16345,c2299,203556,,200978,,193802l,9754c,2578,2299,,9741,xe" fillcolor="#0eaad1" stroked="f" strokeweight="0">
                <v:stroke miterlimit="83231f" joinstyle="miter"/>
                <v:path arrowok="t" textboxrect="0,0,75832,203556"/>
              </v:shape>
              <v:shape id="Shape 7630" o:spid="_x0000_s1069" style="position:absolute;left:1723;top:2824;width:665;height:1571;visibility:visible;mso-wrap-style:square;v-text-anchor:top" coordsize="66504,15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" path="m66504,r,28106l41816,35735v-5627,4980,-8567,12289,-8567,21605l33249,63652r33255,l66504,89166r-33255,l33249,99770v,18644,11760,28677,32969,28677l66504,128391r,28671l65938,157111c18910,157111,,131025,,95757l,61937c,32048,13059,12152,37853,4073l66504,xe" fillcolor="#0eaad1" stroked="f" strokeweight="0">
                <v:stroke miterlimit="83231f" joinstyle="miter"/>
                <v:path arrowok="t" textboxrect="0,0,66504,157111"/>
              </v:shape>
              <v:shape id="Shape 7631" o:spid="_x0000_s1070" style="position:absolute;left:759;top:2316;width:810;height:2036;visibility:visible;mso-wrap-style:square;v-text-anchor:top" coordsize="80988,20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" path="m54902,l71234,v7176,,9754,2578,9754,9741l80988,193802v,7163,-2578,9754,-9754,9754l54902,203556v-7455,,-9753,-2591,-9753,-9754l45149,117259,,117259,,83706r45149,l45149,9741c45149,2578,47447,,54902,xe" fillcolor="#0eaad1" stroked="f" strokeweight="0">
                <v:stroke miterlimit="83231f" joinstyle="miter"/>
                <v:path arrowok="t" textboxrect="0,0,80988,203556"/>
              </v:shape>
              <v:shape id="Shape 7632" o:spid="_x0000_s1071" style="position:absolute;left:1652;top:550;width:736;height:1571;visibility:visible;mso-wrap-style:square;v-text-anchor:top" coordsize="73679,157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" path="m66523,r7156,1120l73679,30296,66523,28092v-21514,,-33262,10605,-33262,29248l33261,63640r40418,l73679,89154r-40418,l33261,99759v,18643,11748,28676,32970,28676l73679,126985r,29439l65938,157099c18923,157099,,131013,,95745l,61925c,22073,23228,,66523,xe" fillcolor="#0eaad1" stroked="f" strokeweight="0">
                <v:stroke miterlimit="83231f" joinstyle="miter"/>
                <v:path arrowok="t" textboxrect="0,0,73679,157099"/>
              </v:shape>
              <v:shape id="Shape 7633" o:spid="_x0000_s1072" style="position:absolute;left:759;top:43;width:835;height:2035;visibility:visible;mso-wrap-style:square;v-text-anchor:top" coordsize="83566,20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" path="m,l13322,c52896,,77546,23508,77546,63068v,29820,-14046,49886,-37554,57912c43434,124142,46291,128156,48882,133312r31534,60490c83566,199250,82702,203556,75540,203556r-16625,c46876,203556,42863,202120,39421,194958l15621,146215c11754,138328,8099,133312,2938,130267l,129232,,92608r9893,c29096,92608,39992,82283,39992,63068,39992,44145,29096,33541,9893,33541l,33541,,xe" fillcolor="#0eaad1" stroked="f" strokeweight="0">
                <v:stroke miterlimit="83231f" joinstyle="miter"/>
                <v:path arrowok="t" textboxrect="0,0,83566,203556"/>
              </v:shape>
              <v:shape id="Shape 7634" o:spid="_x0000_s1073" style="position:absolute;left:2388;top:3896;width:654;height:498;visibility:visible;mso-wrap-style:square;v-text-anchor:top" coordsize="65373,49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" path="m39749,538c41935,,44444,714,47885,2575l57918,8023v6592,3163,7455,8027,3442,14339c53616,35049,41036,44186,21444,47961l,49833,,21163,20503,17166c26092,14548,30391,10747,33547,6017,35700,2867,37563,1076,39749,538xe" fillcolor="#0eaad1" stroked="f" strokeweight="0">
                <v:stroke miterlimit="83231f" joinstyle="miter"/>
                <v:path arrowok="t" textboxrect="0,0,65373,49833"/>
              </v:shape>
              <v:shape id="Shape 7635" o:spid="_x0000_s1074" style="position:absolute;left:3197;top:3476;width:629;height:918;visibility:visible;mso-wrap-style:square;v-text-anchor:top" coordsize="62935,9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" path="m62935,r,26006l61074,25942v-21793,,-27521,7162,-27521,19215c33553,56625,38138,64359,60503,64359r2432,-97l62935,91810,32297,88817c7258,82743,,67801,,45436,,19633,10644,6896,35319,2140l62935,xe" fillcolor="#0eaad1" stroked="f" strokeweight="0">
                <v:stroke miterlimit="83231f" joinstyle="miter"/>
                <v:path arrowok="t" textboxrect="0,0,62935,91810"/>
              </v:shape>
              <v:shape id="Shape 7636" o:spid="_x0000_s1075" style="position:absolute;left:3211;top:2827;width:615;height:496;visibility:visible;mso-wrap-style:square;v-text-anchor:top" coordsize="61500,4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" path="m61500,r,29049l44153,32353v-4945,2294,-8885,5735,-12035,10326c28105,48699,26378,49550,20066,46972l8318,42387c2007,39517,,36076,3442,29484,8458,20169,15840,12714,25732,7588l61500,xe" fillcolor="#0eaad1" stroked="f" strokeweight="0">
                <v:stroke miterlimit="83231f" joinstyle="miter"/>
                <v:path arrowok="t" textboxrect="0,0,61500,49550"/>
              </v:shape>
              <v:shape id="Shape 7637" o:spid="_x0000_s1076" style="position:absolute;left:2388;top:2824;width:666;height:891;visibility:visible;mso-wrap-style:square;v-text-anchor:top" coordsize="66516,89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" path="m6,c45587,,66516,26378,66516,59347r,17488c66516,84290,63367,89167,53613,89167l,89167,,63652r33255,l33255,57340c33255,38710,21800,28105,6,28105r-6,2l,1,6,xe" fillcolor="#0eaad1" stroked="f" strokeweight="0">
                <v:stroke miterlimit="83231f" joinstyle="miter"/>
                <v:path arrowok="t" textboxrect="0,0,66516,89167"/>
              </v:shape>
              <v:shape id="Shape 7638" o:spid="_x0000_s1077" style="position:absolute;left:3140;top:1705;width:389;height:396;visibility:visible;mso-wrap-style:square;v-text-anchor:top" coordsize="38989,3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" path="m18351,r2287,c34404,,38989,4585,38989,18351r,2579c38989,34976,34404,39560,20638,39560r-2287,c4293,39560,,34976,,20930l,18351c,4585,4293,,18351,xe" fillcolor="#0eaad1" stroked="f" strokeweight="0">
                <v:stroke miterlimit="83231f" joinstyle="miter"/>
                <v:path arrowok="t" textboxrect="0,0,38989,39560"/>
              </v:shape>
              <v:shape id="Shape 7639" o:spid="_x0000_s1078" style="position:absolute;left:2388;top:1622;width:582;height:492;visibility:visible;mso-wrap-style:square;v-text-anchor:top" coordsize="58198,49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" path="m32580,538c34766,,37275,718,40710,2585l50743,8020v6604,3162,7455,8039,3442,14338c46450,35046,33873,44183,14276,47958l,49204,,19765,13335,17169c18926,14554,23228,10757,26384,6026,28531,2870,30394,1076,32580,538xe" fillcolor="#0eaad1" stroked="f" strokeweight="0">
                <v:stroke miterlimit="83231f" joinstyle="miter"/>
                <v:path arrowok="t" textboxrect="0,0,58198,49204"/>
              </v:shape>
              <v:shape id="Shape 7640" o:spid="_x0000_s1079" style="position:absolute;left:3140;top:656;width:389;height:393;visibility:visible;mso-wrap-style:square;v-text-anchor:top" coordsize="38989,3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" path="m18351,r2287,c34404,,38989,4305,38989,18351r,2579c38989,34976,34404,39281,20638,39281r-2287,c4293,39281,,34976,,20930l,18351c,4305,4293,,18351,xe" fillcolor="#0eaad1" stroked="f" strokeweight="0">
                <v:stroke miterlimit="83231f" joinstyle="miter"/>
                <v:path arrowok="t" textboxrect="0,0,38989,39281"/>
              </v:shape>
              <v:shape id="Shape 7641" o:spid="_x0000_s1080" style="position:absolute;left:2388;top:561;width:594;height:881;visibility:visible;mso-wrap-style:square;v-text-anchor:top" coordsize="59353,88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" path="m,l22465,3515v25116,8961,36888,29976,36888,54712l59353,75715v,7455,-3162,12319,-12903,12319l,88034,,62520r26092,l26092,56221v,-9322,-2867,-16634,-8456,-21616l,29176,,xe" fillcolor="#0eaad1" stroked="f" strokeweight="0">
                <v:stroke miterlimit="83231f" joinstyle="miter"/>
                <v:path arrowok="t" textboxrect="0,0,59353,88034"/>
              </v:shape>
              <v:shape id="Shape 7642" o:spid="_x0000_s1081" style="position:absolute;left:3730;top:372;width:96;height:1374;visibility:visible;mso-wrap-style:square;v-text-anchor:top" coordsize="9608,137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" path="m9608,r,137389l5433,131200c1845,122020,,111573,,100032l,37256c,25788,1827,15394,5392,6255l9608,xe" fillcolor="#0eaad1" stroked="f" strokeweight="0">
                <v:stroke miterlimit="83231f" joinstyle="miter"/>
                <v:path arrowok="t" textboxrect="0,0,9608,137389"/>
              </v:shape>
              <v:shape id="Shape 7643" o:spid="_x0000_s1082" style="position:absolute;left:3826;top:2824;width:627;height:1571;visibility:visible;mso-wrap-style:square;v-text-anchor:top" coordsize="62643,15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" path="m1581,c48597,,62643,25235,62643,59068r,74257c62643,143358,60344,146215,52318,149657v-10605,4585,-28093,7455,-51600,7455l,157042,,129494r15553,-619c20282,128445,23794,127870,26232,127292v2299,-851,3150,-1435,3150,-4013l29382,92608v-2864,-146,-7881,-504,-13578,-827l,91237,,65232r1861,-144c13049,65088,24505,65951,29382,66523r,-8598c29382,39853,22511,29248,718,29248l,29385,,335,1581,xe" fillcolor="#0eaad1" stroked="f" strokeweight="0">
                <v:stroke miterlimit="83231f" joinstyle="miter"/>
                <v:path arrowok="t" textboxrect="0,0,62643,157112"/>
              </v:shape>
              <v:shape id="Shape 7644" o:spid="_x0000_s1083" style="position:absolute;left:5126;top:2523;width:1032;height:1829;visibility:visible;mso-wrap-style:square;v-text-anchor:top" coordsize="103206,182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" path="m37262,l53035,v6591,,8598,2007,8598,8598l61633,34404r32969,c97904,34404,100057,34906,101384,36232r1822,6746l103206,56222r-1822,6892c100057,64513,97904,65088,94602,65088r-32969,l61633,118402v,28105,8611,32969,32690,32969c97619,151371,99841,151946,101240,153345r1966,6894l103206,173759r-1966,7040c99841,182270,97619,182918,94323,182918v-48451,,-65938,-13767,-65938,-63360l28385,65088r-19495,c2286,65088,,62789,,56197l,43002c,36411,2286,34404,8890,34404r19495,l28385,8598c28385,2007,30671,,37262,xe" fillcolor="#0eaad1" stroked="f" strokeweight="0">
                <v:stroke miterlimit="83231f" joinstyle="miter"/>
                <v:path arrowok="t" textboxrect="0,0,103206,182918"/>
              </v:shape>
              <v:shape id="Shape 7645" o:spid="_x0000_s1084" style="position:absolute;left:4639;top:2230;width:333;height:2122;visibility:visible;mso-wrap-style:square;v-text-anchor:top" coordsize="33261,212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" path="m8890,l24371,v6592,,8890,2286,8890,8877l33261,203263v,6592,-2298,8891,-8890,8891l8890,212154c2299,212154,,209855,,203263l,8877c,2286,2299,,8890,xe" fillcolor="#0eaad1" stroked="f" strokeweight="0">
                <v:stroke miterlimit="83231f" joinstyle="miter"/>
                <v:path arrowok="t" textboxrect="0,0,33261,212154"/>
              </v:shape>
              <v:shape id="Shape 7646" o:spid="_x0000_s1085" style="position:absolute;left:5499;top:550;width:659;height:1571;visibility:visible;mso-wrap-style:square;v-text-anchor:top" coordsize="65945,157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" path="m65659,r286,40l65945,30181r-286,-82c44729,30099,33261,39840,33261,57340r,42419c33261,116967,44729,127000,65659,127000r286,-83l65945,157060r-286,39c23228,157099,,135318,,99759l,57340c,21781,23228,,65659,xe" fillcolor="#0eaad1" stroked="f" strokeweight="0">
                <v:stroke miterlimit="83231f" joinstyle="miter"/>
                <v:path arrowok="t" textboxrect="0,0,65945,157099"/>
              </v:shape>
              <v:shape id="Shape 7647" o:spid="_x0000_s1086" style="position:absolute;left:3826;width:1530;height:2121;visibility:visible;mso-wrap-style:square;v-text-anchor:top" coordsize="152940,212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" path="m72384,v42138,,67373,16916,77978,47879c152940,54762,151225,57912,144355,60503r-15494,5448c121698,67958,118828,67094,116249,59931,109938,42431,96463,33553,72384,33553v-29528,,-45873,14326,-45873,40704l26511,137617v,26378,16345,40996,45873,40996c96463,178613,109938,169443,116529,151955v2591,-7162,5461,-8597,12332,-6019l144355,151384v6870,2578,8585,5728,6299,12611c139757,194958,114814,212154,72384,212154v-26232,,-46730,-7166,-60670,-20103l,174682,,37293,11605,20072c25508,7169,46006,,72384,xe" fillcolor="#0eaad1" stroked="f" strokeweight="0">
                <v:stroke miterlimit="83231f" joinstyle="miter"/>
                <v:path arrowok="t" textboxrect="0,0,152940,212154"/>
              </v:shape>
              <v:shape id="Shape 7648" o:spid="_x0000_s1087" style="position:absolute;left:6158;top:4125;width:1;height:135;visibility:visible;mso-wrap-style:square;v-text-anchor:top" coordsize="6,1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" path="m,l6,22r,13475l,13520,,xe" fillcolor="#0eaad1" stroked="f" strokeweight="0">
                <v:stroke miterlimit="83231f" joinstyle="miter"/>
                <v:path arrowok="t" textboxrect="0,0,6,13520"/>
              </v:shape>
              <v:shape id="Shape 7649" o:spid="_x0000_s1088" style="position:absolute;left:6158;top:2953;width:1;height:132;visibility:visible;mso-wrap-style:square;v-text-anchor:top" coordsize="6,13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" path="m,l6,24r,13195l,13243,,xe" fillcolor="#0eaad1" stroked="f" strokeweight="0">
                <v:stroke miterlimit="83231f" joinstyle="miter"/>
                <v:path arrowok="t" textboxrect="0,0,6,13243"/>
              </v:shape>
              <v:shape id="Shape 7650" o:spid="_x0000_s1089" style="position:absolute;left:7016;top:2249;width:632;height:502;visibility:visible;mso-wrap-style:square;v-text-anchor:top" coordsize="63221,50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" path="m26767,538v2186,538,4050,2259,6202,5269c38989,15269,47307,20425,63068,20425r153,-54l63221,50161,26124,42823c16415,38056,9322,31175,4305,22723,,16412,1143,11827,7734,8385l18631,2365c22073,645,24581,,26767,538xe" fillcolor="#0eaad1" stroked="f" strokeweight="0">
                <v:stroke miterlimit="83231f" joinstyle="miter"/>
                <v:path arrowok="t" textboxrect="0,0,63221,50161"/>
              </v:shape>
              <v:shape id="Shape 7651" o:spid="_x0000_s1090" style="position:absolute;left:6339;top:2230;width:1270;height:2122;visibility:visible;mso-wrap-style:square;v-text-anchor:top" coordsize="127000,212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" path="m8598,l24371,v6592,,8878,2286,8878,8877l33249,63348v2590,-1423,17208,-4014,34125,-4014c108369,59334,127000,80556,127000,116967r,86296c127000,209855,124993,212154,118110,212154r-15481,c96037,212154,93751,209855,93751,203263r,-85432c93751,99479,82855,89725,62497,89725v-14047,,-26658,2871,-29248,4306l33249,203263v,6592,-2286,8891,-8878,8891l8598,212154c2007,212154,,209855,,203263l,8877c,2286,2007,,8598,xe" fillcolor="#0eaad1" stroked="f" strokeweight="0">
                <v:stroke miterlimit="83231f" joinstyle="miter"/>
                <v:path arrowok="t" textboxrect="0,0,127000,212154"/>
              </v:shape>
              <v:shape id="Shape 7652" o:spid="_x0000_s1091" style="position:absolute;left:7013;top:551;width:635;height:1501;visibility:visible;mso-wrap-style:square;v-text-anchor:top" coordsize="63513,15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" path="m63513,r,31292l41467,37770v-5555,5091,-8206,12835,-8206,23445l33261,91594v,9036,2651,16062,7847,20829l63513,119475r,30240l59347,150090c18644,150090,,128576,,92457l,60060c,30818,11773,11577,36047,3785l63513,xe" fillcolor="#0eaad1" stroked="f" strokeweight="0">
                <v:stroke miterlimit="83231f" joinstyle="miter"/>
                <v:path arrowok="t" textboxrect="0,0,63513,150090"/>
              </v:shape>
              <v:shape id="Shape 7653" o:spid="_x0000_s1092" style="position:absolute;left:6158;top:550;width:660;height:1571;visibility:visible;mso-wrap-style:square;v-text-anchor:top" coordsize="65932,15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" path="m,l28320,3919v24710,7793,37612,26712,37612,53382l65932,99719v,26670,-12902,45589,-37612,53382l,157020,,126877r24262,-7084c29816,115134,32683,108323,32683,99719r,-42418c32683,48551,29816,41740,24262,37118l,30142,,xe" fillcolor="#0eaad1" stroked="f" strokeweight="0">
                <v:stroke miterlimit="83231f" joinstyle="miter"/>
                <v:path arrowok="t" textboxrect="0,0,65932,157020"/>
              </v:shape>
              <v:shape id="Shape 7654" o:spid="_x0000_s1093" style="position:absolute;left:11626;top:593;width:332;height:1485;visibility:visible;mso-wrap-style:square;v-text-anchor:top" coordsize="33261,148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" path="m8890,l24371,v6592,,8890,2007,8890,8611l33261,139624v,6591,-2298,8890,-8890,8890l8890,148514c2299,148514,,146215,,139624l,8611c,2007,2299,,8890,xe" fillcolor="#0eaad1" stroked="f" strokeweight="0">
                <v:stroke miterlimit="83231f" joinstyle="miter"/>
                <v:path arrowok="t" textboxrect="0,0,33261,148514"/>
              </v:shape>
              <v:shape id="Shape 7655" o:spid="_x0000_s1094" style="position:absolute;left:9937;top:593;width:333;height:1485;visibility:visible;mso-wrap-style:square;v-text-anchor:top" coordsize="33261,148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" path="m8890,l24371,v6604,,8890,2007,8890,8611l33261,139624v,6591,-2286,8890,-8890,8890l8890,148514c2299,148514,,146215,,139624l,8611c,2007,2299,,8890,xe" fillcolor="#0eaad1" stroked="f" strokeweight="0">
                <v:stroke miterlimit="83231f" joinstyle="miter"/>
                <v:path arrowok="t" textboxrect="0,0,33261,148514"/>
              </v:shape>
              <v:shape id="Shape 7656" o:spid="_x0000_s1095" style="position:absolute;left:12113;top:550;width:659;height:1571;visibility:visible;mso-wrap-style:square;v-text-anchor:top" coordsize="65945,157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" path="m65659,r286,40l65945,30181r-286,-82c44729,30099,33261,39840,33261,57340r,42419c33261,116967,44729,127000,65659,127000r286,-83l65945,157060r-286,39c23228,157099,,135318,,99759l,57340c,21781,23228,,65659,xe" fillcolor="#0eaad1" stroked="f" strokeweight="0">
                <v:stroke miterlimit="83231f" joinstyle="miter"/>
                <v:path arrowok="t" textboxrect="0,0,65945,157099"/>
              </v:shape>
              <v:shape id="Shape 7657" o:spid="_x0000_s1096" style="position:absolute;left:8478;top:550;width:1270;height:1528;visibility:visible;mso-wrap-style:square;v-text-anchor:top" coordsize="127000,1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" path="m67374,v40995,,59626,21209,59626,57620l127000,143916v,6592,-2286,8890,-8890,8890l102629,152806v-6591,,-8878,-2298,-8878,-8890l93751,58484c93751,39560,83706,30378,62497,30378v-10897,,-20066,1728,-27521,3734c33833,34684,33249,35827,33249,36982r,106934c33249,150508,30963,152806,24371,152806r-15773,c2007,152806,,150508,,143916l,26086c,16916,2007,13475,10897,9741,22657,5156,39853,,67374,xe" fillcolor="#0eaad1" stroked="f" strokeweight="0">
                <v:stroke miterlimit="83231f" joinstyle="miter"/>
                <v:path arrowok="t" textboxrect="0,0,127000,152806"/>
              </v:shape>
              <v:shape id="Shape 7658" o:spid="_x0000_s1097" style="position:absolute;left:7648;top:550;width:635;height:2202;visibility:visible;mso-wrap-style:square;v-text-anchor:top" coordsize="63500,2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" path="m1003,c24219,,42850,4293,52895,8890v9170,4293,10605,6591,10605,15761l63500,157683v,37554,-18060,62497,-63081,62497l,220097,,190307r22574,-7903c27667,177171,30251,169431,30251,159398r,-14339c25946,146209,20783,147501,14976,148506l,149854,,119613r711,224c13043,119837,23076,117538,30251,115824r,-78842c30251,34976,29959,34404,27953,33541,21349,31814,12751,30378,3581,30378l,31431,,138,1003,xe" fillcolor="#0eaad1" stroked="f" strokeweight="0">
                <v:stroke miterlimit="83231f" joinstyle="miter"/>
                <v:path arrowok="t" textboxrect="0,0,63500,220180"/>
              </v:shape>
              <v:shape id="Shape 7659" o:spid="_x0000_s1098" style="position:absolute;left:10416;top:249;width:1032;height:1829;visibility:visible;mso-wrap-style:square;v-text-anchor:top" coordsize="103200,182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" path="m37274,l53035,v6591,,8598,2007,8598,8611l61633,34404r32969,c101194,34404,103200,36411,103200,43015r,13182c103200,62789,101194,65087,94602,65087r-32969,l61633,118415v,28092,8598,32969,32690,32969c100914,151384,103200,153670,103200,160261r,13475c103200,180340,100914,182918,94323,182918v-48451,,-65951,-13767,-65951,-63360l28372,65087r-19495,c2286,65087,,62789,,56197l,43015c,36411,2286,34404,8877,34404r19495,l28372,8611c28372,2007,30670,,37274,xe" fillcolor="#0eaad1" stroked="f" strokeweight="0">
                <v:stroke miterlimit="83231f" joinstyle="miter"/>
                <v:path arrowok="t" textboxrect="0,0,103200,182918"/>
              </v:shape>
              <v:shape id="Shape 7660" o:spid="_x0000_s1099" style="position:absolute;left:11611;top:38;width:362;height:356;visibility:visible;mso-wrap-style:square;v-text-anchor:top" coordsize="36132,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" path="m16916,r2299,c32398,,36132,3162,36132,16345r,2578c36132,32118,32398,35560,19215,35560r-2299,c3734,35560,,32118,,18923l,16345c,3162,3734,,16916,xe" fillcolor="#0eaad1" stroked="f" strokeweight="0">
                <v:stroke miterlimit="83231f" joinstyle="miter"/>
                <v:path arrowok="t" textboxrect="0,0,36132,35560"/>
              </v:shape>
              <v:shape id="Shape 7661" o:spid="_x0000_s1100" style="position:absolute;left:9923;top:38;width:361;height:356;visibility:visible;mso-wrap-style:square;v-text-anchor:top" coordsize="36132,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" path="m16916,r2299,c32410,,36132,3162,36132,16345r,2578c36132,32118,32410,35560,19215,35560r-2299,c3734,35560,,32118,,18923l,16345c,3162,3734,,16916,xe" fillcolor="#0eaad1" stroked="f" strokeweight="0">
                <v:stroke miterlimit="83231f" joinstyle="miter"/>
                <v:path arrowok="t" textboxrect="0,0,36132,35560"/>
              </v:shape>
              <v:shape id="Shape 7662" o:spid="_x0000_s1101" style="position:absolute;left:12772;top:550;width:660;height:1571;visibility:visible;mso-wrap-style:square;v-text-anchor:top" coordsize="65932,15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" path="m,l28326,3919v24712,7793,37606,26712,37606,53382l65932,99719v,26670,-12894,45589,-37606,53382l,157020,,126877r24262,-7084c29816,115134,32683,108323,32683,99719r,-42418c32683,48551,29816,41740,24262,37118l,30142,,xe" fillcolor="#0eaad1" stroked="f" strokeweight="0">
                <v:stroke miterlimit="83231f" joinstyle="miter"/>
                <v:path arrowok="t" textboxrect="0,0,65932,157020"/>
              </v:shape>
              <v:shape id="Shape 7663" o:spid="_x0000_s1102" style="position:absolute;left:13612;top:550;width:1270;height:1528;visibility:visible;mso-wrap-style:square;v-text-anchor:top" coordsize="127000,1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" path="m67373,v40996,,59627,21209,59627,57620l127000,143916v,6592,-2299,8890,-8890,8890l102629,152806v-6592,,-8890,-2298,-8890,-8890l93739,58484c93739,39560,83706,30378,62497,30378v-10897,,-20066,1728,-27521,3734c33820,34684,33249,35827,33249,36982r,106934c33249,150508,30963,152806,24359,152806r-15761,c2007,152806,,150508,,143916l,26086c,16916,2007,13475,10897,9741,22644,5156,39840,,67373,xe" fillcolor="#0eaad1" stroked="f" strokeweight="0">
                <v:stroke miterlimit="83231f" joinstyle="miter"/>
                <v:path arrowok="t" textboxrect="0,0,127000,152806"/>
              </v:shape>
              <w10:wrap type="square" anchorx="page" anchory="page"/>
            </v:group>
          </w:pict>
        </mc:Fallback>
      </mc:AlternateContent>
    </w:r>
  </w:p>
  <w:p w14:paraId="6C1350CD" w14:textId="77777777" w:rsidR="00194E02" w:rsidRDefault="00194E02" w:rsidP="00194E02">
    <w:pPr>
      <w:pStyle w:val="Header"/>
    </w:pPr>
    <w:r>
      <w:t xml:space="preserve"> </w:t>
    </w:r>
  </w:p>
  <w:p w14:paraId="0E402F40" w14:textId="77777777" w:rsidR="00194E02" w:rsidRDefault="00194E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0" w:type="auto"/>
      <w:tblLook w:val="04A0" w:firstRow="1" w:lastRow="0" w:firstColumn="1" w:lastColumn="0" w:noHBand="0" w:noVBand="1"/>
    </w:tblPr>
    <w:tblGrid>
      <w:gridCol w:w="1868"/>
      <w:gridCol w:w="7482"/>
    </w:tblGrid>
    <w:tr w:rsidR="00DE7ABD" w:rsidRPr="00796EA6" w14:paraId="3F069052" w14:textId="77777777" w:rsidTr="00935491">
      <w:trPr>
        <w:trHeight w:val="710"/>
      </w:trPr>
      <w:tc>
        <w:tcPr>
          <w:tcW w:w="1915" w:type="dxa"/>
          <w:tcMar>
            <w:top w:w="0" w:type="dxa"/>
            <w:left w:w="115" w:type="dxa"/>
            <w:bottom w:w="0" w:type="dxa"/>
            <w:right w:w="115" w:type="dxa"/>
          </w:tcMar>
          <w:vAlign w:val="center"/>
        </w:tcPr>
        <w:p w14:paraId="38CA268B" w14:textId="77777777" w:rsidR="00DE7ABD" w:rsidRPr="001F73F1" w:rsidRDefault="00DE7ABD" w:rsidP="0070409E">
          <w:r w:rsidRPr="001F73F1">
            <w:rPr>
              <w:noProof/>
              <w:color w:val="2B579A"/>
              <w:shd w:val="clear" w:color="auto" w:fill="E6E6E6"/>
              <w:lang w:val="en-US"/>
            </w:rPr>
            <w:drawing>
              <wp:anchor distT="0" distB="0" distL="114300" distR="114300" simplePos="0" relativeHeight="251658240" behindDoc="0" locked="0" layoutInCell="1" allowOverlap="1" wp14:anchorId="36606D72" wp14:editId="2C537812">
                <wp:simplePos x="0" y="0"/>
                <wp:positionH relativeFrom="column">
                  <wp:posOffset>24130</wp:posOffset>
                </wp:positionH>
                <wp:positionV relativeFrom="paragraph">
                  <wp:posOffset>93345</wp:posOffset>
                </wp:positionV>
                <wp:extent cx="1012825" cy="4622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neos Health_SOP_1-8in-wide.jpg"/>
                        <pic:cNvPicPr/>
                      </pic:nvPicPr>
                      <pic:blipFill>
                        <a:blip r:embed="rId1">
                          <a:extLst>
                            <a:ext uri="{28A0092B-C50C-407E-A947-70E740481C1C}">
                              <a14:useLocalDpi xmlns:a14="http://schemas.microsoft.com/office/drawing/2010/main" val="0"/>
                            </a:ext>
                          </a:extLst>
                        </a:blip>
                        <a:stretch>
                          <a:fillRect/>
                        </a:stretch>
                      </pic:blipFill>
                      <pic:spPr>
                        <a:xfrm>
                          <a:off x="0" y="0"/>
                          <a:ext cx="1012825" cy="462280"/>
                        </a:xfrm>
                        <a:prstGeom prst="rect">
                          <a:avLst/>
                        </a:prstGeom>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E356D33" w14:textId="77777777" w:rsidR="00DE7ABD" w:rsidRPr="001F73F1" w:rsidRDefault="00DE7ABD" w:rsidP="0070409E"/>
        <w:p w14:paraId="22AB1B0A" w14:textId="77777777" w:rsidR="00DE7ABD" w:rsidRPr="001F73F1" w:rsidRDefault="00DE7ABD" w:rsidP="0070409E"/>
      </w:tc>
      <w:tc>
        <w:tcPr>
          <w:tcW w:w="7661" w:type="dxa"/>
          <w:vAlign w:val="center"/>
        </w:tcPr>
        <w:p w14:paraId="19391C7C" w14:textId="3370E632" w:rsidR="00DE7ABD" w:rsidRPr="000558A4" w:rsidRDefault="00DE7ABD" w:rsidP="005A6DA5">
          <w:pPr>
            <w:jc w:val="center"/>
            <w:rPr>
              <w:rFonts w:ascii="Arial" w:hAnsi="Arial" w:cs="Arial"/>
              <w:b/>
            </w:rPr>
          </w:pPr>
          <w:r w:rsidRPr="000558A4">
            <w:rPr>
              <w:rFonts w:ascii="Arial" w:hAnsi="Arial" w:cs="Arial"/>
              <w:b/>
            </w:rPr>
            <w:t>Template for Master Informed Consent Form and Assents</w:t>
          </w:r>
        </w:p>
      </w:tc>
    </w:tr>
  </w:tbl>
  <w:p w14:paraId="73F26D85" w14:textId="10D64212" w:rsidR="00DE7ABD" w:rsidRPr="005C7703" w:rsidRDefault="00DE7ABD" w:rsidP="007040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DC87B4"/>
    <w:multiLevelType w:val="hybridMultilevel"/>
    <w:tmpl w:val="FFFFFFFF"/>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FFFFFF7C"/>
    <w:multiLevelType w:val="singleLevel"/>
    <w:tmpl w:val="849260C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ECF8AC4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B3705F5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23060D8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A4410F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7140A3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125C954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E047DC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8EC5EA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F063CB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BA58D9"/>
    <w:multiLevelType w:val="hybridMultilevel"/>
    <w:tmpl w:val="70FE46F4"/>
    <w:lvl w:ilvl="0" w:tplc="F96C4E66">
      <w:start w:val="7"/>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AD39EE"/>
    <w:multiLevelType w:val="hybridMultilevel"/>
    <w:tmpl w:val="CB94A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164EA3"/>
    <w:multiLevelType w:val="hybridMultilevel"/>
    <w:tmpl w:val="ED58D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B27040"/>
    <w:multiLevelType w:val="hybridMultilevel"/>
    <w:tmpl w:val="CC06A118"/>
    <w:lvl w:ilvl="0" w:tplc="8B0A76E6">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DD5795"/>
    <w:multiLevelType w:val="hybridMultilevel"/>
    <w:tmpl w:val="50DC9D9A"/>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2D4A72"/>
    <w:multiLevelType w:val="hybridMultilevel"/>
    <w:tmpl w:val="3872B76E"/>
    <w:lvl w:ilvl="0" w:tplc="F38834A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E633F9"/>
    <w:multiLevelType w:val="hybridMultilevel"/>
    <w:tmpl w:val="8C841658"/>
    <w:lvl w:ilvl="0" w:tplc="45147B56">
      <w:start w:val="1"/>
      <w:numFmt w:val="bullet"/>
      <w:pStyle w:val="NormalBullet"/>
      <w:lvlText w:val=""/>
      <w:lvlJc w:val="left"/>
      <w:pPr>
        <w:ind w:left="720" w:hanging="360"/>
      </w:pPr>
      <w:rPr>
        <w:rFonts w:ascii="Symbol" w:hAnsi="Symbol" w:hint="default"/>
      </w:rPr>
    </w:lvl>
    <w:lvl w:ilvl="1" w:tplc="4CA00F98">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5CEC67"/>
    <w:multiLevelType w:val="hybridMultilevel"/>
    <w:tmpl w:val="FFFFFFFF"/>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9" w15:restartNumberingAfterBreak="0">
    <w:nsid w:val="197E202A"/>
    <w:multiLevelType w:val="hybridMultilevel"/>
    <w:tmpl w:val="20269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AF4FA0"/>
    <w:multiLevelType w:val="hybridMultilevel"/>
    <w:tmpl w:val="4510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475EF6"/>
    <w:multiLevelType w:val="multilevel"/>
    <w:tmpl w:val="BF746CF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29C1059B"/>
    <w:multiLevelType w:val="multilevel"/>
    <w:tmpl w:val="584A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E0F2FD3"/>
    <w:multiLevelType w:val="hybridMultilevel"/>
    <w:tmpl w:val="433E00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02B20EC"/>
    <w:multiLevelType w:val="hybridMultilevel"/>
    <w:tmpl w:val="4A143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136860"/>
    <w:multiLevelType w:val="hybridMultilevel"/>
    <w:tmpl w:val="FC525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FF08BC"/>
    <w:multiLevelType w:val="hybridMultilevel"/>
    <w:tmpl w:val="8DCE7B14"/>
    <w:lvl w:ilvl="0" w:tplc="B808BF88">
      <w:start w:val="13"/>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18077E"/>
    <w:multiLevelType w:val="hybridMultilevel"/>
    <w:tmpl w:val="2834C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112D8F"/>
    <w:multiLevelType w:val="hybridMultilevel"/>
    <w:tmpl w:val="FCD08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247285"/>
    <w:multiLevelType w:val="hybridMultilevel"/>
    <w:tmpl w:val="3D14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0822D6"/>
    <w:multiLevelType w:val="hybridMultilevel"/>
    <w:tmpl w:val="2E8AB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7AE28A4"/>
    <w:multiLevelType w:val="hybridMultilevel"/>
    <w:tmpl w:val="BDFE6AFC"/>
    <w:lvl w:ilvl="0" w:tplc="04EC501E">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DF90825"/>
    <w:multiLevelType w:val="hybridMultilevel"/>
    <w:tmpl w:val="296A2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2A52DD"/>
    <w:multiLevelType w:val="hybridMultilevel"/>
    <w:tmpl w:val="3D94B8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0DA74F5"/>
    <w:multiLevelType w:val="multilevel"/>
    <w:tmpl w:val="6016AD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58E628CF"/>
    <w:multiLevelType w:val="hybridMultilevel"/>
    <w:tmpl w:val="CD2A5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364CF3"/>
    <w:multiLevelType w:val="multilevel"/>
    <w:tmpl w:val="84B0E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4AB425E"/>
    <w:multiLevelType w:val="hybridMultilevel"/>
    <w:tmpl w:val="9062A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C815D3"/>
    <w:multiLevelType w:val="hybridMultilevel"/>
    <w:tmpl w:val="09C066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5AB2DED"/>
    <w:multiLevelType w:val="hybridMultilevel"/>
    <w:tmpl w:val="292C0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171428"/>
    <w:multiLevelType w:val="hybridMultilevel"/>
    <w:tmpl w:val="E06AEEAE"/>
    <w:lvl w:ilvl="0" w:tplc="9670ADB8">
      <w:start w:val="16"/>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3804B8"/>
    <w:multiLevelType w:val="hybridMultilevel"/>
    <w:tmpl w:val="E564EA78"/>
    <w:lvl w:ilvl="0" w:tplc="ACF25A3E">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AE3DAD"/>
    <w:multiLevelType w:val="hybridMultilevel"/>
    <w:tmpl w:val="99A83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C445D7"/>
    <w:multiLevelType w:val="multilevel"/>
    <w:tmpl w:val="F7C00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C829F1"/>
    <w:multiLevelType w:val="hybridMultilevel"/>
    <w:tmpl w:val="CB529736"/>
    <w:lvl w:ilvl="0" w:tplc="E1E25BA2">
      <w:start w:val="7"/>
      <w:numFmt w:val="decimal"/>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9CA0E70"/>
    <w:multiLevelType w:val="hybridMultilevel"/>
    <w:tmpl w:val="12A23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0352460">
    <w:abstractNumId w:val="21"/>
  </w:num>
  <w:num w:numId="2" w16cid:durableId="489951183">
    <w:abstractNumId w:val="41"/>
  </w:num>
  <w:num w:numId="3" w16cid:durableId="531381168">
    <w:abstractNumId w:val="35"/>
  </w:num>
  <w:num w:numId="4" w16cid:durableId="476729110">
    <w:abstractNumId w:val="27"/>
  </w:num>
  <w:num w:numId="5" w16cid:durableId="248583306">
    <w:abstractNumId w:val="37"/>
  </w:num>
  <w:num w:numId="6" w16cid:durableId="701788830">
    <w:abstractNumId w:val="13"/>
  </w:num>
  <w:num w:numId="7" w16cid:durableId="1574310742">
    <w:abstractNumId w:val="39"/>
  </w:num>
  <w:num w:numId="8" w16cid:durableId="1418939930">
    <w:abstractNumId w:val="25"/>
  </w:num>
  <w:num w:numId="9" w16cid:durableId="1286619691">
    <w:abstractNumId w:val="45"/>
  </w:num>
  <w:num w:numId="10" w16cid:durableId="98180473">
    <w:abstractNumId w:val="29"/>
  </w:num>
  <w:num w:numId="11" w16cid:durableId="1310017805">
    <w:abstractNumId w:val="38"/>
  </w:num>
  <w:num w:numId="12" w16cid:durableId="723984176">
    <w:abstractNumId w:val="34"/>
  </w:num>
  <w:num w:numId="13" w16cid:durableId="2886311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22660285">
    <w:abstractNumId w:val="10"/>
  </w:num>
  <w:num w:numId="15" w16cid:durableId="462965208">
    <w:abstractNumId w:val="8"/>
  </w:num>
  <w:num w:numId="16" w16cid:durableId="133110356">
    <w:abstractNumId w:val="7"/>
  </w:num>
  <w:num w:numId="17" w16cid:durableId="604580718">
    <w:abstractNumId w:val="6"/>
  </w:num>
  <w:num w:numId="18" w16cid:durableId="1861550813">
    <w:abstractNumId w:val="5"/>
  </w:num>
  <w:num w:numId="19" w16cid:durableId="789977440">
    <w:abstractNumId w:val="9"/>
  </w:num>
  <w:num w:numId="20" w16cid:durableId="1835562766">
    <w:abstractNumId w:val="4"/>
  </w:num>
  <w:num w:numId="21" w16cid:durableId="693963700">
    <w:abstractNumId w:val="3"/>
  </w:num>
  <w:num w:numId="22" w16cid:durableId="341513378">
    <w:abstractNumId w:val="2"/>
  </w:num>
  <w:num w:numId="23" w16cid:durableId="428089547">
    <w:abstractNumId w:val="1"/>
  </w:num>
  <w:num w:numId="24" w16cid:durableId="743993418">
    <w:abstractNumId w:val="28"/>
  </w:num>
  <w:num w:numId="25" w16cid:durableId="119425846">
    <w:abstractNumId w:val="23"/>
  </w:num>
  <w:num w:numId="26" w16cid:durableId="1601256315">
    <w:abstractNumId w:val="31"/>
  </w:num>
  <w:num w:numId="27" w16cid:durableId="398670952">
    <w:abstractNumId w:val="11"/>
  </w:num>
  <w:num w:numId="28" w16cid:durableId="2130774898">
    <w:abstractNumId w:val="26"/>
  </w:num>
  <w:num w:numId="29" w16cid:durableId="1812944884">
    <w:abstractNumId w:val="40"/>
  </w:num>
  <w:num w:numId="30" w16cid:durableId="1971742452">
    <w:abstractNumId w:val="44"/>
  </w:num>
  <w:num w:numId="31" w16cid:durableId="1611931091">
    <w:abstractNumId w:val="15"/>
  </w:num>
  <w:num w:numId="32" w16cid:durableId="617639635">
    <w:abstractNumId w:val="14"/>
  </w:num>
  <w:num w:numId="33" w16cid:durableId="24526941">
    <w:abstractNumId w:val="14"/>
  </w:num>
  <w:num w:numId="34" w16cid:durableId="18241497">
    <w:abstractNumId w:val="14"/>
  </w:num>
  <w:num w:numId="35" w16cid:durableId="1902713343">
    <w:abstractNumId w:val="14"/>
  </w:num>
  <w:num w:numId="36" w16cid:durableId="847796598">
    <w:abstractNumId w:val="14"/>
  </w:num>
  <w:num w:numId="37" w16cid:durableId="334957561">
    <w:abstractNumId w:val="14"/>
  </w:num>
  <w:num w:numId="38" w16cid:durableId="395473457">
    <w:abstractNumId w:val="14"/>
  </w:num>
  <w:num w:numId="39" w16cid:durableId="145827238">
    <w:abstractNumId w:val="14"/>
  </w:num>
  <w:num w:numId="40" w16cid:durableId="1760057911">
    <w:abstractNumId w:val="14"/>
  </w:num>
  <w:num w:numId="41" w16cid:durableId="1163737204">
    <w:abstractNumId w:val="14"/>
  </w:num>
  <w:num w:numId="42" w16cid:durableId="1051075055">
    <w:abstractNumId w:val="14"/>
  </w:num>
  <w:num w:numId="43" w16cid:durableId="1026441725">
    <w:abstractNumId w:val="14"/>
  </w:num>
  <w:num w:numId="44" w16cid:durableId="234777763">
    <w:abstractNumId w:val="14"/>
  </w:num>
  <w:num w:numId="45" w16cid:durableId="1936399784">
    <w:abstractNumId w:val="14"/>
  </w:num>
  <w:num w:numId="46" w16cid:durableId="1964532686">
    <w:abstractNumId w:val="14"/>
  </w:num>
  <w:num w:numId="47" w16cid:durableId="1461925051">
    <w:abstractNumId w:val="14"/>
  </w:num>
  <w:num w:numId="48" w16cid:durableId="856650522">
    <w:abstractNumId w:val="14"/>
  </w:num>
  <w:num w:numId="49" w16cid:durableId="788549109">
    <w:abstractNumId w:val="14"/>
  </w:num>
  <w:num w:numId="50" w16cid:durableId="1274557343">
    <w:abstractNumId w:val="14"/>
  </w:num>
  <w:num w:numId="51" w16cid:durableId="1001003978">
    <w:abstractNumId w:val="14"/>
  </w:num>
  <w:num w:numId="52" w16cid:durableId="1059016984">
    <w:abstractNumId w:val="14"/>
  </w:num>
  <w:num w:numId="53" w16cid:durableId="54817210">
    <w:abstractNumId w:val="14"/>
  </w:num>
  <w:num w:numId="54" w16cid:durableId="1616017342">
    <w:abstractNumId w:val="14"/>
  </w:num>
  <w:num w:numId="55" w16cid:durableId="1869679863">
    <w:abstractNumId w:val="14"/>
  </w:num>
  <w:num w:numId="56" w16cid:durableId="1009410465">
    <w:abstractNumId w:val="14"/>
  </w:num>
  <w:num w:numId="57" w16cid:durableId="1123504325">
    <w:abstractNumId w:val="14"/>
  </w:num>
  <w:num w:numId="58" w16cid:durableId="614795344">
    <w:abstractNumId w:val="14"/>
  </w:num>
  <w:num w:numId="59" w16cid:durableId="92288589">
    <w:abstractNumId w:val="14"/>
  </w:num>
  <w:num w:numId="60" w16cid:durableId="757598082">
    <w:abstractNumId w:val="14"/>
  </w:num>
  <w:num w:numId="61" w16cid:durableId="93207323">
    <w:abstractNumId w:val="14"/>
  </w:num>
  <w:num w:numId="62" w16cid:durableId="1620448879">
    <w:abstractNumId w:val="14"/>
  </w:num>
  <w:num w:numId="63" w16cid:durableId="181094712">
    <w:abstractNumId w:val="14"/>
  </w:num>
  <w:num w:numId="64" w16cid:durableId="752581599">
    <w:abstractNumId w:val="14"/>
  </w:num>
  <w:num w:numId="65" w16cid:durableId="187067780">
    <w:abstractNumId w:val="17"/>
  </w:num>
  <w:num w:numId="66" w16cid:durableId="527914642">
    <w:abstractNumId w:val="33"/>
  </w:num>
  <w:num w:numId="67" w16cid:durableId="1031537387">
    <w:abstractNumId w:val="16"/>
  </w:num>
  <w:num w:numId="68" w16cid:durableId="1574465657">
    <w:abstractNumId w:val="12"/>
  </w:num>
  <w:num w:numId="69" w16cid:durableId="2011709977">
    <w:abstractNumId w:val="20"/>
  </w:num>
  <w:num w:numId="70" w16cid:durableId="1381511344">
    <w:abstractNumId w:val="24"/>
  </w:num>
  <w:num w:numId="71" w16cid:durableId="562375897">
    <w:abstractNumId w:val="42"/>
  </w:num>
  <w:num w:numId="72" w16cid:durableId="1519389503">
    <w:abstractNumId w:val="19"/>
  </w:num>
  <w:num w:numId="73" w16cid:durableId="463086953">
    <w:abstractNumId w:val="30"/>
  </w:num>
  <w:num w:numId="74" w16cid:durableId="87850260">
    <w:abstractNumId w:val="32"/>
  </w:num>
  <w:num w:numId="75" w16cid:durableId="2029867823">
    <w:abstractNumId w:val="22"/>
  </w:num>
  <w:num w:numId="76" w16cid:durableId="1800489992">
    <w:abstractNumId w:val="36"/>
  </w:num>
  <w:num w:numId="77" w16cid:durableId="1028947045">
    <w:abstractNumId w:val="18"/>
  </w:num>
  <w:num w:numId="78" w16cid:durableId="1315451440">
    <w:abstractNumId w:val="0"/>
    <w:lvlOverride w:ilvl="0">
      <w:startOverride w:val="1"/>
    </w:lvlOverride>
    <w:lvlOverride w:ilvl="1"/>
    <w:lvlOverride w:ilvl="2"/>
    <w:lvlOverride w:ilvl="3"/>
    <w:lvlOverride w:ilvl="4"/>
    <w:lvlOverride w:ilvl="5"/>
    <w:lvlOverride w:ilvl="6"/>
    <w:lvlOverride w:ilvl="7"/>
    <w:lvlOverride w:ilvl="8"/>
  </w:num>
  <w:num w:numId="79" w16cid:durableId="322200501">
    <w:abstractNumId w:val="4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D81"/>
    <w:rsid w:val="00002EE3"/>
    <w:rsid w:val="00002F68"/>
    <w:rsid w:val="00010A91"/>
    <w:rsid w:val="00012519"/>
    <w:rsid w:val="00017557"/>
    <w:rsid w:val="00017B95"/>
    <w:rsid w:val="00020EAE"/>
    <w:rsid w:val="000214DD"/>
    <w:rsid w:val="00021AC8"/>
    <w:rsid w:val="00021CC9"/>
    <w:rsid w:val="00024042"/>
    <w:rsid w:val="0002574E"/>
    <w:rsid w:val="00025BBD"/>
    <w:rsid w:val="00030DE8"/>
    <w:rsid w:val="00034894"/>
    <w:rsid w:val="00035D50"/>
    <w:rsid w:val="00036085"/>
    <w:rsid w:val="000361D6"/>
    <w:rsid w:val="00036765"/>
    <w:rsid w:val="0003733D"/>
    <w:rsid w:val="000373BC"/>
    <w:rsid w:val="00037DE9"/>
    <w:rsid w:val="0004104E"/>
    <w:rsid w:val="000414CA"/>
    <w:rsid w:val="00042A06"/>
    <w:rsid w:val="00042B51"/>
    <w:rsid w:val="00043D23"/>
    <w:rsid w:val="00044F82"/>
    <w:rsid w:val="000451A2"/>
    <w:rsid w:val="00046D46"/>
    <w:rsid w:val="00047E63"/>
    <w:rsid w:val="0005195D"/>
    <w:rsid w:val="000546D4"/>
    <w:rsid w:val="00055183"/>
    <w:rsid w:val="000558A4"/>
    <w:rsid w:val="00055E10"/>
    <w:rsid w:val="000572EB"/>
    <w:rsid w:val="000578B9"/>
    <w:rsid w:val="00060AB1"/>
    <w:rsid w:val="00061840"/>
    <w:rsid w:val="00062EB5"/>
    <w:rsid w:val="00064E87"/>
    <w:rsid w:val="00065E79"/>
    <w:rsid w:val="00066775"/>
    <w:rsid w:val="00066D82"/>
    <w:rsid w:val="00066E9D"/>
    <w:rsid w:val="00070A9A"/>
    <w:rsid w:val="00072673"/>
    <w:rsid w:val="000737E7"/>
    <w:rsid w:val="00074845"/>
    <w:rsid w:val="00074B12"/>
    <w:rsid w:val="00076685"/>
    <w:rsid w:val="000804BC"/>
    <w:rsid w:val="000813F1"/>
    <w:rsid w:val="00081D71"/>
    <w:rsid w:val="00086928"/>
    <w:rsid w:val="000875C5"/>
    <w:rsid w:val="000903BE"/>
    <w:rsid w:val="000907B4"/>
    <w:rsid w:val="00090F0A"/>
    <w:rsid w:val="00091356"/>
    <w:rsid w:val="0009376A"/>
    <w:rsid w:val="00097477"/>
    <w:rsid w:val="000A05A0"/>
    <w:rsid w:val="000A2A10"/>
    <w:rsid w:val="000A39E6"/>
    <w:rsid w:val="000A64DD"/>
    <w:rsid w:val="000B1E08"/>
    <w:rsid w:val="000B2EE9"/>
    <w:rsid w:val="000B6AC3"/>
    <w:rsid w:val="000B73F2"/>
    <w:rsid w:val="000C0B0E"/>
    <w:rsid w:val="000C1F38"/>
    <w:rsid w:val="000C2CE2"/>
    <w:rsid w:val="000C3517"/>
    <w:rsid w:val="000C4265"/>
    <w:rsid w:val="000C4682"/>
    <w:rsid w:val="000C472B"/>
    <w:rsid w:val="000C5272"/>
    <w:rsid w:val="000C53A3"/>
    <w:rsid w:val="000D1F68"/>
    <w:rsid w:val="000D2B97"/>
    <w:rsid w:val="000D2DBB"/>
    <w:rsid w:val="000D3225"/>
    <w:rsid w:val="000D4149"/>
    <w:rsid w:val="000D64D8"/>
    <w:rsid w:val="000D6D5B"/>
    <w:rsid w:val="000E0D9A"/>
    <w:rsid w:val="000E1981"/>
    <w:rsid w:val="000E3CE4"/>
    <w:rsid w:val="000E537D"/>
    <w:rsid w:val="000E5AE2"/>
    <w:rsid w:val="000E6DE8"/>
    <w:rsid w:val="000E7486"/>
    <w:rsid w:val="000F1029"/>
    <w:rsid w:val="000F17B4"/>
    <w:rsid w:val="000F2FF3"/>
    <w:rsid w:val="000F6EF2"/>
    <w:rsid w:val="001003C9"/>
    <w:rsid w:val="001004E6"/>
    <w:rsid w:val="00100630"/>
    <w:rsid w:val="00100AC7"/>
    <w:rsid w:val="0010165D"/>
    <w:rsid w:val="00103F96"/>
    <w:rsid w:val="00104ACF"/>
    <w:rsid w:val="0010511A"/>
    <w:rsid w:val="001053B0"/>
    <w:rsid w:val="00105CDF"/>
    <w:rsid w:val="00107902"/>
    <w:rsid w:val="00107B02"/>
    <w:rsid w:val="00107FF5"/>
    <w:rsid w:val="001106FF"/>
    <w:rsid w:val="00111917"/>
    <w:rsid w:val="00111EBD"/>
    <w:rsid w:val="00113D23"/>
    <w:rsid w:val="00115250"/>
    <w:rsid w:val="001159FB"/>
    <w:rsid w:val="00117340"/>
    <w:rsid w:val="00120479"/>
    <w:rsid w:val="00120D77"/>
    <w:rsid w:val="001270EA"/>
    <w:rsid w:val="0012738B"/>
    <w:rsid w:val="00127F56"/>
    <w:rsid w:val="001320F5"/>
    <w:rsid w:val="00134C1C"/>
    <w:rsid w:val="001363BE"/>
    <w:rsid w:val="0013650D"/>
    <w:rsid w:val="00141428"/>
    <w:rsid w:val="001438B7"/>
    <w:rsid w:val="001446B6"/>
    <w:rsid w:val="0014485F"/>
    <w:rsid w:val="00144B53"/>
    <w:rsid w:val="00145AB8"/>
    <w:rsid w:val="001463E1"/>
    <w:rsid w:val="001469EB"/>
    <w:rsid w:val="0014744B"/>
    <w:rsid w:val="001476FB"/>
    <w:rsid w:val="001522B1"/>
    <w:rsid w:val="00152B55"/>
    <w:rsid w:val="00155F85"/>
    <w:rsid w:val="00163B66"/>
    <w:rsid w:val="001649FF"/>
    <w:rsid w:val="001655AB"/>
    <w:rsid w:val="00167184"/>
    <w:rsid w:val="001710CE"/>
    <w:rsid w:val="001712BE"/>
    <w:rsid w:val="00171F65"/>
    <w:rsid w:val="00172D62"/>
    <w:rsid w:val="00174BDB"/>
    <w:rsid w:val="00180C4C"/>
    <w:rsid w:val="00181004"/>
    <w:rsid w:val="00181929"/>
    <w:rsid w:val="00182E76"/>
    <w:rsid w:val="001830EC"/>
    <w:rsid w:val="00184D27"/>
    <w:rsid w:val="00185630"/>
    <w:rsid w:val="00186694"/>
    <w:rsid w:val="00186A45"/>
    <w:rsid w:val="00191C35"/>
    <w:rsid w:val="00194E02"/>
    <w:rsid w:val="00195AC1"/>
    <w:rsid w:val="0019631A"/>
    <w:rsid w:val="00196F7E"/>
    <w:rsid w:val="0019748B"/>
    <w:rsid w:val="001A036D"/>
    <w:rsid w:val="001A2539"/>
    <w:rsid w:val="001A293C"/>
    <w:rsid w:val="001A7826"/>
    <w:rsid w:val="001A7D59"/>
    <w:rsid w:val="001B0557"/>
    <w:rsid w:val="001B07E4"/>
    <w:rsid w:val="001B173B"/>
    <w:rsid w:val="001B2CB9"/>
    <w:rsid w:val="001B3CB0"/>
    <w:rsid w:val="001B4869"/>
    <w:rsid w:val="001B51B0"/>
    <w:rsid w:val="001B6634"/>
    <w:rsid w:val="001C266C"/>
    <w:rsid w:val="001C2FA4"/>
    <w:rsid w:val="001C47B0"/>
    <w:rsid w:val="001C56FD"/>
    <w:rsid w:val="001C6AA7"/>
    <w:rsid w:val="001C7171"/>
    <w:rsid w:val="001D0E20"/>
    <w:rsid w:val="001D1A22"/>
    <w:rsid w:val="001D1E27"/>
    <w:rsid w:val="001D3CA5"/>
    <w:rsid w:val="001D50E5"/>
    <w:rsid w:val="001D52EF"/>
    <w:rsid w:val="001D6CB9"/>
    <w:rsid w:val="001D6FE8"/>
    <w:rsid w:val="001E02F0"/>
    <w:rsid w:val="001E17A8"/>
    <w:rsid w:val="001E603D"/>
    <w:rsid w:val="001E6FA2"/>
    <w:rsid w:val="001F4B0E"/>
    <w:rsid w:val="001F660E"/>
    <w:rsid w:val="001F74F6"/>
    <w:rsid w:val="001F7D6E"/>
    <w:rsid w:val="002002E4"/>
    <w:rsid w:val="00200F79"/>
    <w:rsid w:val="00201712"/>
    <w:rsid w:val="002027F5"/>
    <w:rsid w:val="00202A7D"/>
    <w:rsid w:val="0020389C"/>
    <w:rsid w:val="00204742"/>
    <w:rsid w:val="002049FD"/>
    <w:rsid w:val="002060F3"/>
    <w:rsid w:val="00210976"/>
    <w:rsid w:val="00212833"/>
    <w:rsid w:val="00213D34"/>
    <w:rsid w:val="00214648"/>
    <w:rsid w:val="0021688E"/>
    <w:rsid w:val="00217642"/>
    <w:rsid w:val="002205B9"/>
    <w:rsid w:val="00220BB5"/>
    <w:rsid w:val="00221C9F"/>
    <w:rsid w:val="00223FD7"/>
    <w:rsid w:val="00224117"/>
    <w:rsid w:val="002265A4"/>
    <w:rsid w:val="00227B17"/>
    <w:rsid w:val="00230776"/>
    <w:rsid w:val="00231018"/>
    <w:rsid w:val="00235614"/>
    <w:rsid w:val="0023699D"/>
    <w:rsid w:val="00241762"/>
    <w:rsid w:val="00242130"/>
    <w:rsid w:val="00242391"/>
    <w:rsid w:val="00243EB1"/>
    <w:rsid w:val="002442EB"/>
    <w:rsid w:val="0024441F"/>
    <w:rsid w:val="00244692"/>
    <w:rsid w:val="00246846"/>
    <w:rsid w:val="00247075"/>
    <w:rsid w:val="00250DB7"/>
    <w:rsid w:val="00254272"/>
    <w:rsid w:val="00255624"/>
    <w:rsid w:val="00256E47"/>
    <w:rsid w:val="002572DB"/>
    <w:rsid w:val="00257890"/>
    <w:rsid w:val="002602DC"/>
    <w:rsid w:val="002610CA"/>
    <w:rsid w:val="0026124B"/>
    <w:rsid w:val="0026189D"/>
    <w:rsid w:val="002629F7"/>
    <w:rsid w:val="00263DE5"/>
    <w:rsid w:val="00270106"/>
    <w:rsid w:val="00270D20"/>
    <w:rsid w:val="002713CA"/>
    <w:rsid w:val="00271A40"/>
    <w:rsid w:val="00272D3B"/>
    <w:rsid w:val="00273F65"/>
    <w:rsid w:val="0027572C"/>
    <w:rsid w:val="00277991"/>
    <w:rsid w:val="002801CD"/>
    <w:rsid w:val="00280671"/>
    <w:rsid w:val="002806F1"/>
    <w:rsid w:val="00280D92"/>
    <w:rsid w:val="00281914"/>
    <w:rsid w:val="00281DDE"/>
    <w:rsid w:val="00281F80"/>
    <w:rsid w:val="00282E78"/>
    <w:rsid w:val="00283562"/>
    <w:rsid w:val="002835FB"/>
    <w:rsid w:val="002856AF"/>
    <w:rsid w:val="002857CB"/>
    <w:rsid w:val="002915B3"/>
    <w:rsid w:val="00292121"/>
    <w:rsid w:val="0029212C"/>
    <w:rsid w:val="00293461"/>
    <w:rsid w:val="00293F48"/>
    <w:rsid w:val="0029400F"/>
    <w:rsid w:val="00295729"/>
    <w:rsid w:val="0029583C"/>
    <w:rsid w:val="00295AA0"/>
    <w:rsid w:val="00295E02"/>
    <w:rsid w:val="002973E0"/>
    <w:rsid w:val="002A0302"/>
    <w:rsid w:val="002A03C2"/>
    <w:rsid w:val="002A0B57"/>
    <w:rsid w:val="002A1505"/>
    <w:rsid w:val="002A2DED"/>
    <w:rsid w:val="002A3AA2"/>
    <w:rsid w:val="002A3F07"/>
    <w:rsid w:val="002A4CB5"/>
    <w:rsid w:val="002A6581"/>
    <w:rsid w:val="002A6A40"/>
    <w:rsid w:val="002A77D5"/>
    <w:rsid w:val="002B1081"/>
    <w:rsid w:val="002B1441"/>
    <w:rsid w:val="002B1ADD"/>
    <w:rsid w:val="002B2425"/>
    <w:rsid w:val="002B2CC1"/>
    <w:rsid w:val="002B3951"/>
    <w:rsid w:val="002B39E9"/>
    <w:rsid w:val="002B6A1B"/>
    <w:rsid w:val="002C1B7A"/>
    <w:rsid w:val="002C21FB"/>
    <w:rsid w:val="002C3152"/>
    <w:rsid w:val="002C3D50"/>
    <w:rsid w:val="002C3DDD"/>
    <w:rsid w:val="002C6F7C"/>
    <w:rsid w:val="002C72DE"/>
    <w:rsid w:val="002C74ED"/>
    <w:rsid w:val="002C77AD"/>
    <w:rsid w:val="002D1DF2"/>
    <w:rsid w:val="002D2747"/>
    <w:rsid w:val="002D3C78"/>
    <w:rsid w:val="002D4382"/>
    <w:rsid w:val="002D46B3"/>
    <w:rsid w:val="002D740E"/>
    <w:rsid w:val="002D7570"/>
    <w:rsid w:val="002E0DD1"/>
    <w:rsid w:val="002E2335"/>
    <w:rsid w:val="002E2F4B"/>
    <w:rsid w:val="002E34E9"/>
    <w:rsid w:val="002E3768"/>
    <w:rsid w:val="002E38DD"/>
    <w:rsid w:val="002E4E1B"/>
    <w:rsid w:val="002E5221"/>
    <w:rsid w:val="002E5E70"/>
    <w:rsid w:val="002E7873"/>
    <w:rsid w:val="002F0633"/>
    <w:rsid w:val="002F07A8"/>
    <w:rsid w:val="002F2460"/>
    <w:rsid w:val="002F27A9"/>
    <w:rsid w:val="002F2A1D"/>
    <w:rsid w:val="002F2EE7"/>
    <w:rsid w:val="002F2F0B"/>
    <w:rsid w:val="002F39EA"/>
    <w:rsid w:val="002F47A1"/>
    <w:rsid w:val="002F5871"/>
    <w:rsid w:val="002F69DC"/>
    <w:rsid w:val="002F6C71"/>
    <w:rsid w:val="002F7AA1"/>
    <w:rsid w:val="00301877"/>
    <w:rsid w:val="00301904"/>
    <w:rsid w:val="00303085"/>
    <w:rsid w:val="003037DE"/>
    <w:rsid w:val="00303FB3"/>
    <w:rsid w:val="00305787"/>
    <w:rsid w:val="00312602"/>
    <w:rsid w:val="00313301"/>
    <w:rsid w:val="00316EB5"/>
    <w:rsid w:val="00323DF9"/>
    <w:rsid w:val="003304E7"/>
    <w:rsid w:val="00330F9D"/>
    <w:rsid w:val="003323F8"/>
    <w:rsid w:val="00332FAD"/>
    <w:rsid w:val="003333B4"/>
    <w:rsid w:val="00333D03"/>
    <w:rsid w:val="003340FE"/>
    <w:rsid w:val="00334166"/>
    <w:rsid w:val="003364B8"/>
    <w:rsid w:val="00340DD5"/>
    <w:rsid w:val="0034285A"/>
    <w:rsid w:val="00343765"/>
    <w:rsid w:val="00343A7E"/>
    <w:rsid w:val="00343FEE"/>
    <w:rsid w:val="00344A60"/>
    <w:rsid w:val="003452E2"/>
    <w:rsid w:val="00347034"/>
    <w:rsid w:val="00347A5D"/>
    <w:rsid w:val="00347C87"/>
    <w:rsid w:val="00347F60"/>
    <w:rsid w:val="00355AD9"/>
    <w:rsid w:val="00355E7F"/>
    <w:rsid w:val="003578CA"/>
    <w:rsid w:val="003603D3"/>
    <w:rsid w:val="003620A5"/>
    <w:rsid w:val="00362BB5"/>
    <w:rsid w:val="003636EA"/>
    <w:rsid w:val="003638F7"/>
    <w:rsid w:val="00365432"/>
    <w:rsid w:val="0036732A"/>
    <w:rsid w:val="00371A39"/>
    <w:rsid w:val="00371F0A"/>
    <w:rsid w:val="003734A5"/>
    <w:rsid w:val="00374621"/>
    <w:rsid w:val="003756A8"/>
    <w:rsid w:val="00381840"/>
    <w:rsid w:val="003826B4"/>
    <w:rsid w:val="003835FC"/>
    <w:rsid w:val="003856F6"/>
    <w:rsid w:val="00385E8B"/>
    <w:rsid w:val="00391782"/>
    <w:rsid w:val="00392C00"/>
    <w:rsid w:val="00393187"/>
    <w:rsid w:val="00393A9C"/>
    <w:rsid w:val="0039402C"/>
    <w:rsid w:val="00394A06"/>
    <w:rsid w:val="00396EA9"/>
    <w:rsid w:val="00397077"/>
    <w:rsid w:val="003A0720"/>
    <w:rsid w:val="003A1206"/>
    <w:rsid w:val="003A26AA"/>
    <w:rsid w:val="003A29DA"/>
    <w:rsid w:val="003A3733"/>
    <w:rsid w:val="003A4CB9"/>
    <w:rsid w:val="003A53E8"/>
    <w:rsid w:val="003A5CF8"/>
    <w:rsid w:val="003A75BC"/>
    <w:rsid w:val="003A7FB6"/>
    <w:rsid w:val="003B04B0"/>
    <w:rsid w:val="003B0E0B"/>
    <w:rsid w:val="003B1808"/>
    <w:rsid w:val="003B4979"/>
    <w:rsid w:val="003B6A08"/>
    <w:rsid w:val="003C13BA"/>
    <w:rsid w:val="003C2765"/>
    <w:rsid w:val="003C4002"/>
    <w:rsid w:val="003C6A46"/>
    <w:rsid w:val="003C7F05"/>
    <w:rsid w:val="003D007A"/>
    <w:rsid w:val="003D1FA8"/>
    <w:rsid w:val="003D3059"/>
    <w:rsid w:val="003D56DB"/>
    <w:rsid w:val="003D5767"/>
    <w:rsid w:val="003D5D10"/>
    <w:rsid w:val="003D6D5D"/>
    <w:rsid w:val="003D7C20"/>
    <w:rsid w:val="003D7FDA"/>
    <w:rsid w:val="003E044A"/>
    <w:rsid w:val="003E0B5A"/>
    <w:rsid w:val="003E2468"/>
    <w:rsid w:val="003E3392"/>
    <w:rsid w:val="003E3589"/>
    <w:rsid w:val="003E51C9"/>
    <w:rsid w:val="003E673E"/>
    <w:rsid w:val="003F247E"/>
    <w:rsid w:val="003F5065"/>
    <w:rsid w:val="003F6118"/>
    <w:rsid w:val="003F63EA"/>
    <w:rsid w:val="003F6EFE"/>
    <w:rsid w:val="003F794F"/>
    <w:rsid w:val="003F7E28"/>
    <w:rsid w:val="00401806"/>
    <w:rsid w:val="00402087"/>
    <w:rsid w:val="004020F5"/>
    <w:rsid w:val="0040654D"/>
    <w:rsid w:val="004065EA"/>
    <w:rsid w:val="00406E4F"/>
    <w:rsid w:val="004075BA"/>
    <w:rsid w:val="00412894"/>
    <w:rsid w:val="004135A3"/>
    <w:rsid w:val="00413B05"/>
    <w:rsid w:val="004165DB"/>
    <w:rsid w:val="00416854"/>
    <w:rsid w:val="0042101C"/>
    <w:rsid w:val="00421AFB"/>
    <w:rsid w:val="00421F7C"/>
    <w:rsid w:val="0042430F"/>
    <w:rsid w:val="0042443E"/>
    <w:rsid w:val="00426AF5"/>
    <w:rsid w:val="00427416"/>
    <w:rsid w:val="00427C33"/>
    <w:rsid w:val="00430D90"/>
    <w:rsid w:val="0043212E"/>
    <w:rsid w:val="00432F5C"/>
    <w:rsid w:val="00433C8B"/>
    <w:rsid w:val="004342BD"/>
    <w:rsid w:val="00434F12"/>
    <w:rsid w:val="00436295"/>
    <w:rsid w:val="004368E2"/>
    <w:rsid w:val="004408DD"/>
    <w:rsid w:val="00440C78"/>
    <w:rsid w:val="0044370D"/>
    <w:rsid w:val="00443B76"/>
    <w:rsid w:val="00445830"/>
    <w:rsid w:val="0044751E"/>
    <w:rsid w:val="0045493D"/>
    <w:rsid w:val="004552CE"/>
    <w:rsid w:val="0045794E"/>
    <w:rsid w:val="00460D4E"/>
    <w:rsid w:val="00461DC3"/>
    <w:rsid w:val="00461E3D"/>
    <w:rsid w:val="00463DD4"/>
    <w:rsid w:val="004647E3"/>
    <w:rsid w:val="00466EBB"/>
    <w:rsid w:val="00466FD8"/>
    <w:rsid w:val="004671C2"/>
    <w:rsid w:val="00467C6F"/>
    <w:rsid w:val="004726B9"/>
    <w:rsid w:val="00472EFF"/>
    <w:rsid w:val="00474B6B"/>
    <w:rsid w:val="00474F2A"/>
    <w:rsid w:val="004758DC"/>
    <w:rsid w:val="0048044E"/>
    <w:rsid w:val="00481E52"/>
    <w:rsid w:val="00482229"/>
    <w:rsid w:val="00482346"/>
    <w:rsid w:val="00482590"/>
    <w:rsid w:val="00483705"/>
    <w:rsid w:val="00483943"/>
    <w:rsid w:val="004851FA"/>
    <w:rsid w:val="00487C62"/>
    <w:rsid w:val="00491C3D"/>
    <w:rsid w:val="0049266C"/>
    <w:rsid w:val="0049539F"/>
    <w:rsid w:val="00495D9A"/>
    <w:rsid w:val="0049731A"/>
    <w:rsid w:val="004A07D5"/>
    <w:rsid w:val="004A2227"/>
    <w:rsid w:val="004A39C4"/>
    <w:rsid w:val="004A4BE7"/>
    <w:rsid w:val="004A6218"/>
    <w:rsid w:val="004A670E"/>
    <w:rsid w:val="004A73FB"/>
    <w:rsid w:val="004A78F1"/>
    <w:rsid w:val="004B1C55"/>
    <w:rsid w:val="004B3B86"/>
    <w:rsid w:val="004B4AE2"/>
    <w:rsid w:val="004B644A"/>
    <w:rsid w:val="004B7344"/>
    <w:rsid w:val="004B7882"/>
    <w:rsid w:val="004B7EF9"/>
    <w:rsid w:val="004C0018"/>
    <w:rsid w:val="004C0408"/>
    <w:rsid w:val="004C061D"/>
    <w:rsid w:val="004C0B7F"/>
    <w:rsid w:val="004C0C46"/>
    <w:rsid w:val="004C1040"/>
    <w:rsid w:val="004C4CCC"/>
    <w:rsid w:val="004C7044"/>
    <w:rsid w:val="004D0168"/>
    <w:rsid w:val="004D1BA5"/>
    <w:rsid w:val="004D4CD8"/>
    <w:rsid w:val="004D5F5D"/>
    <w:rsid w:val="004E03C9"/>
    <w:rsid w:val="004E08EC"/>
    <w:rsid w:val="004E2244"/>
    <w:rsid w:val="004E2999"/>
    <w:rsid w:val="004E2C1A"/>
    <w:rsid w:val="004E3258"/>
    <w:rsid w:val="004E3BBA"/>
    <w:rsid w:val="004E3E09"/>
    <w:rsid w:val="004E4657"/>
    <w:rsid w:val="004E582F"/>
    <w:rsid w:val="004E7291"/>
    <w:rsid w:val="004E776D"/>
    <w:rsid w:val="004F0D26"/>
    <w:rsid w:val="004F144D"/>
    <w:rsid w:val="004F18BD"/>
    <w:rsid w:val="004F347C"/>
    <w:rsid w:val="004F3C85"/>
    <w:rsid w:val="004F5E8F"/>
    <w:rsid w:val="004F619D"/>
    <w:rsid w:val="004F7803"/>
    <w:rsid w:val="0050095D"/>
    <w:rsid w:val="00502686"/>
    <w:rsid w:val="005031F2"/>
    <w:rsid w:val="00504581"/>
    <w:rsid w:val="00504A8B"/>
    <w:rsid w:val="005060E8"/>
    <w:rsid w:val="00506647"/>
    <w:rsid w:val="005070B5"/>
    <w:rsid w:val="00507A43"/>
    <w:rsid w:val="00513343"/>
    <w:rsid w:val="00513495"/>
    <w:rsid w:val="00514BBD"/>
    <w:rsid w:val="0051537A"/>
    <w:rsid w:val="00515978"/>
    <w:rsid w:val="00520E24"/>
    <w:rsid w:val="00523D40"/>
    <w:rsid w:val="00524D21"/>
    <w:rsid w:val="005255FC"/>
    <w:rsid w:val="00525FBA"/>
    <w:rsid w:val="00526E38"/>
    <w:rsid w:val="00532073"/>
    <w:rsid w:val="00532ADA"/>
    <w:rsid w:val="00532CAD"/>
    <w:rsid w:val="0053520E"/>
    <w:rsid w:val="005367C3"/>
    <w:rsid w:val="005441ED"/>
    <w:rsid w:val="005446FC"/>
    <w:rsid w:val="005461C3"/>
    <w:rsid w:val="005462E4"/>
    <w:rsid w:val="0054695A"/>
    <w:rsid w:val="00550A97"/>
    <w:rsid w:val="00550FFE"/>
    <w:rsid w:val="0055107E"/>
    <w:rsid w:val="00552762"/>
    <w:rsid w:val="00552AB3"/>
    <w:rsid w:val="00560222"/>
    <w:rsid w:val="005633CF"/>
    <w:rsid w:val="005650C3"/>
    <w:rsid w:val="0056559D"/>
    <w:rsid w:val="00566212"/>
    <w:rsid w:val="00571215"/>
    <w:rsid w:val="005717C2"/>
    <w:rsid w:val="00573C02"/>
    <w:rsid w:val="00575702"/>
    <w:rsid w:val="00575949"/>
    <w:rsid w:val="00575B54"/>
    <w:rsid w:val="00576381"/>
    <w:rsid w:val="0057730C"/>
    <w:rsid w:val="005774BB"/>
    <w:rsid w:val="00577DC5"/>
    <w:rsid w:val="00580095"/>
    <w:rsid w:val="00581AB1"/>
    <w:rsid w:val="00581AED"/>
    <w:rsid w:val="005821F7"/>
    <w:rsid w:val="00582B52"/>
    <w:rsid w:val="00583375"/>
    <w:rsid w:val="00583BA7"/>
    <w:rsid w:val="00583CEE"/>
    <w:rsid w:val="0058427B"/>
    <w:rsid w:val="005859A7"/>
    <w:rsid w:val="0058615E"/>
    <w:rsid w:val="00586F57"/>
    <w:rsid w:val="00587040"/>
    <w:rsid w:val="00592F23"/>
    <w:rsid w:val="005936D1"/>
    <w:rsid w:val="00595461"/>
    <w:rsid w:val="005956B5"/>
    <w:rsid w:val="005A259B"/>
    <w:rsid w:val="005A2F99"/>
    <w:rsid w:val="005A41D4"/>
    <w:rsid w:val="005A426B"/>
    <w:rsid w:val="005A6DA5"/>
    <w:rsid w:val="005B1331"/>
    <w:rsid w:val="005B139D"/>
    <w:rsid w:val="005B2A91"/>
    <w:rsid w:val="005B4BCB"/>
    <w:rsid w:val="005B5EFF"/>
    <w:rsid w:val="005B7723"/>
    <w:rsid w:val="005C1968"/>
    <w:rsid w:val="005C402B"/>
    <w:rsid w:val="005C61A9"/>
    <w:rsid w:val="005C6250"/>
    <w:rsid w:val="005C6834"/>
    <w:rsid w:val="005C7703"/>
    <w:rsid w:val="005C7D02"/>
    <w:rsid w:val="005D0D78"/>
    <w:rsid w:val="005D275E"/>
    <w:rsid w:val="005D2C31"/>
    <w:rsid w:val="005D303B"/>
    <w:rsid w:val="005D3326"/>
    <w:rsid w:val="005D33E8"/>
    <w:rsid w:val="005D63DB"/>
    <w:rsid w:val="005D68D1"/>
    <w:rsid w:val="005D6F63"/>
    <w:rsid w:val="005E02AA"/>
    <w:rsid w:val="005E124D"/>
    <w:rsid w:val="005E2631"/>
    <w:rsid w:val="005E2A8F"/>
    <w:rsid w:val="005E3101"/>
    <w:rsid w:val="005E35CF"/>
    <w:rsid w:val="005E5116"/>
    <w:rsid w:val="005E5681"/>
    <w:rsid w:val="005E6AA8"/>
    <w:rsid w:val="005E75F3"/>
    <w:rsid w:val="005F29EF"/>
    <w:rsid w:val="005F3CFB"/>
    <w:rsid w:val="005F4378"/>
    <w:rsid w:val="005F5B61"/>
    <w:rsid w:val="005F67AF"/>
    <w:rsid w:val="005F7481"/>
    <w:rsid w:val="00602B36"/>
    <w:rsid w:val="00602B83"/>
    <w:rsid w:val="00604B02"/>
    <w:rsid w:val="006060C4"/>
    <w:rsid w:val="006064BC"/>
    <w:rsid w:val="006075D0"/>
    <w:rsid w:val="00607ED6"/>
    <w:rsid w:val="00610884"/>
    <w:rsid w:val="006114F8"/>
    <w:rsid w:val="00611695"/>
    <w:rsid w:val="006116C4"/>
    <w:rsid w:val="006124C3"/>
    <w:rsid w:val="006125A2"/>
    <w:rsid w:val="00612A67"/>
    <w:rsid w:val="00615B44"/>
    <w:rsid w:val="00616474"/>
    <w:rsid w:val="00617640"/>
    <w:rsid w:val="00617850"/>
    <w:rsid w:val="006223D5"/>
    <w:rsid w:val="00622B60"/>
    <w:rsid w:val="006240AD"/>
    <w:rsid w:val="00625B81"/>
    <w:rsid w:val="0062651E"/>
    <w:rsid w:val="00626DBC"/>
    <w:rsid w:val="006274D8"/>
    <w:rsid w:val="00627539"/>
    <w:rsid w:val="006276B1"/>
    <w:rsid w:val="006322A3"/>
    <w:rsid w:val="00633D0F"/>
    <w:rsid w:val="00635008"/>
    <w:rsid w:val="0063550B"/>
    <w:rsid w:val="006362CC"/>
    <w:rsid w:val="00636B0D"/>
    <w:rsid w:val="00636D63"/>
    <w:rsid w:val="006375E0"/>
    <w:rsid w:val="006378EF"/>
    <w:rsid w:val="00640BCC"/>
    <w:rsid w:val="0064159E"/>
    <w:rsid w:val="00642805"/>
    <w:rsid w:val="00642D5B"/>
    <w:rsid w:val="00643244"/>
    <w:rsid w:val="00645158"/>
    <w:rsid w:val="006460C7"/>
    <w:rsid w:val="0064693B"/>
    <w:rsid w:val="00652D6F"/>
    <w:rsid w:val="00653CED"/>
    <w:rsid w:val="006541A1"/>
    <w:rsid w:val="00655A6E"/>
    <w:rsid w:val="00655A74"/>
    <w:rsid w:val="00656227"/>
    <w:rsid w:val="0066072D"/>
    <w:rsid w:val="00661D9A"/>
    <w:rsid w:val="00662021"/>
    <w:rsid w:val="00663A2C"/>
    <w:rsid w:val="00665ECB"/>
    <w:rsid w:val="00667338"/>
    <w:rsid w:val="00672334"/>
    <w:rsid w:val="00672AC0"/>
    <w:rsid w:val="006731EA"/>
    <w:rsid w:val="00674200"/>
    <w:rsid w:val="00675B99"/>
    <w:rsid w:val="00680CFC"/>
    <w:rsid w:val="00681751"/>
    <w:rsid w:val="0068201A"/>
    <w:rsid w:val="006827EF"/>
    <w:rsid w:val="00682966"/>
    <w:rsid w:val="00683724"/>
    <w:rsid w:val="00684214"/>
    <w:rsid w:val="00686AA3"/>
    <w:rsid w:val="00691A79"/>
    <w:rsid w:val="00691AE1"/>
    <w:rsid w:val="00692016"/>
    <w:rsid w:val="00692092"/>
    <w:rsid w:val="006921F8"/>
    <w:rsid w:val="00692691"/>
    <w:rsid w:val="00692CB7"/>
    <w:rsid w:val="006957E1"/>
    <w:rsid w:val="00697FB5"/>
    <w:rsid w:val="006A01BD"/>
    <w:rsid w:val="006A0F86"/>
    <w:rsid w:val="006A100F"/>
    <w:rsid w:val="006A1677"/>
    <w:rsid w:val="006A2115"/>
    <w:rsid w:val="006A3A6C"/>
    <w:rsid w:val="006A4383"/>
    <w:rsid w:val="006A497C"/>
    <w:rsid w:val="006A6503"/>
    <w:rsid w:val="006B08E5"/>
    <w:rsid w:val="006B0B99"/>
    <w:rsid w:val="006C3EAF"/>
    <w:rsid w:val="006C4CC4"/>
    <w:rsid w:val="006D13BC"/>
    <w:rsid w:val="006D27FC"/>
    <w:rsid w:val="006D4EEF"/>
    <w:rsid w:val="006D4F73"/>
    <w:rsid w:val="006D51C7"/>
    <w:rsid w:val="006D6103"/>
    <w:rsid w:val="006D6C1F"/>
    <w:rsid w:val="006E1427"/>
    <w:rsid w:val="006E1D3A"/>
    <w:rsid w:val="006E1E1A"/>
    <w:rsid w:val="006E3BA2"/>
    <w:rsid w:val="006E69E9"/>
    <w:rsid w:val="006E7A3C"/>
    <w:rsid w:val="006F0DBE"/>
    <w:rsid w:val="006F114E"/>
    <w:rsid w:val="006F1F5C"/>
    <w:rsid w:val="006F3E74"/>
    <w:rsid w:val="006F6951"/>
    <w:rsid w:val="006F7786"/>
    <w:rsid w:val="0070101D"/>
    <w:rsid w:val="00701144"/>
    <w:rsid w:val="0070196E"/>
    <w:rsid w:val="00701DC8"/>
    <w:rsid w:val="0070231A"/>
    <w:rsid w:val="0070243B"/>
    <w:rsid w:val="00703C95"/>
    <w:rsid w:val="0070409E"/>
    <w:rsid w:val="007074BC"/>
    <w:rsid w:val="00707E2B"/>
    <w:rsid w:val="00710E46"/>
    <w:rsid w:val="00711570"/>
    <w:rsid w:val="00717A96"/>
    <w:rsid w:val="00717CE6"/>
    <w:rsid w:val="00721E1C"/>
    <w:rsid w:val="0072413C"/>
    <w:rsid w:val="0072566F"/>
    <w:rsid w:val="0072720A"/>
    <w:rsid w:val="007302D7"/>
    <w:rsid w:val="007338F5"/>
    <w:rsid w:val="007353ED"/>
    <w:rsid w:val="00735C42"/>
    <w:rsid w:val="007374F3"/>
    <w:rsid w:val="00737749"/>
    <w:rsid w:val="00740052"/>
    <w:rsid w:val="00740BA4"/>
    <w:rsid w:val="00740CD7"/>
    <w:rsid w:val="0074291D"/>
    <w:rsid w:val="00743990"/>
    <w:rsid w:val="007440DA"/>
    <w:rsid w:val="007444B5"/>
    <w:rsid w:val="007446E3"/>
    <w:rsid w:val="007452D6"/>
    <w:rsid w:val="00745E37"/>
    <w:rsid w:val="00746C84"/>
    <w:rsid w:val="00747229"/>
    <w:rsid w:val="00751681"/>
    <w:rsid w:val="00752BDA"/>
    <w:rsid w:val="00754911"/>
    <w:rsid w:val="007556CB"/>
    <w:rsid w:val="0075608A"/>
    <w:rsid w:val="00756BE0"/>
    <w:rsid w:val="007579AF"/>
    <w:rsid w:val="007600F2"/>
    <w:rsid w:val="0076343F"/>
    <w:rsid w:val="007659D4"/>
    <w:rsid w:val="0076627E"/>
    <w:rsid w:val="0076656D"/>
    <w:rsid w:val="00766D60"/>
    <w:rsid w:val="00770CCA"/>
    <w:rsid w:val="00772A93"/>
    <w:rsid w:val="00773B9F"/>
    <w:rsid w:val="007744C4"/>
    <w:rsid w:val="0077484A"/>
    <w:rsid w:val="00775311"/>
    <w:rsid w:val="00777A38"/>
    <w:rsid w:val="00777D82"/>
    <w:rsid w:val="0078019E"/>
    <w:rsid w:val="00780C56"/>
    <w:rsid w:val="00781043"/>
    <w:rsid w:val="00783971"/>
    <w:rsid w:val="007846FA"/>
    <w:rsid w:val="00787609"/>
    <w:rsid w:val="00794D08"/>
    <w:rsid w:val="0079510B"/>
    <w:rsid w:val="00795480"/>
    <w:rsid w:val="007965FF"/>
    <w:rsid w:val="00796EA6"/>
    <w:rsid w:val="007A07BC"/>
    <w:rsid w:val="007A1B7C"/>
    <w:rsid w:val="007A2AF3"/>
    <w:rsid w:val="007A41CD"/>
    <w:rsid w:val="007A5BB3"/>
    <w:rsid w:val="007A6153"/>
    <w:rsid w:val="007A6239"/>
    <w:rsid w:val="007A6DB2"/>
    <w:rsid w:val="007A797B"/>
    <w:rsid w:val="007B239D"/>
    <w:rsid w:val="007B4A03"/>
    <w:rsid w:val="007B4BC4"/>
    <w:rsid w:val="007B5B1C"/>
    <w:rsid w:val="007B652F"/>
    <w:rsid w:val="007B7C66"/>
    <w:rsid w:val="007B7D05"/>
    <w:rsid w:val="007C2635"/>
    <w:rsid w:val="007C286C"/>
    <w:rsid w:val="007C39D7"/>
    <w:rsid w:val="007C5D79"/>
    <w:rsid w:val="007D08FE"/>
    <w:rsid w:val="007D19AE"/>
    <w:rsid w:val="007D1AF2"/>
    <w:rsid w:val="007D265B"/>
    <w:rsid w:val="007D2D65"/>
    <w:rsid w:val="007D34FB"/>
    <w:rsid w:val="007D3A66"/>
    <w:rsid w:val="007D4285"/>
    <w:rsid w:val="007D470E"/>
    <w:rsid w:val="007D6363"/>
    <w:rsid w:val="007D76E0"/>
    <w:rsid w:val="007E2098"/>
    <w:rsid w:val="007E431E"/>
    <w:rsid w:val="007E4815"/>
    <w:rsid w:val="007E51BB"/>
    <w:rsid w:val="007E5CA7"/>
    <w:rsid w:val="007E723F"/>
    <w:rsid w:val="007F13A6"/>
    <w:rsid w:val="007F29CA"/>
    <w:rsid w:val="007F3962"/>
    <w:rsid w:val="007F68DF"/>
    <w:rsid w:val="007F7AD8"/>
    <w:rsid w:val="0080116E"/>
    <w:rsid w:val="00802149"/>
    <w:rsid w:val="00802F4D"/>
    <w:rsid w:val="008053A0"/>
    <w:rsid w:val="00806EBD"/>
    <w:rsid w:val="00812F8F"/>
    <w:rsid w:val="00817281"/>
    <w:rsid w:val="00817506"/>
    <w:rsid w:val="00817ECA"/>
    <w:rsid w:val="0082018C"/>
    <w:rsid w:val="00820602"/>
    <w:rsid w:val="00820F9C"/>
    <w:rsid w:val="00821A97"/>
    <w:rsid w:val="00823302"/>
    <w:rsid w:val="00824F26"/>
    <w:rsid w:val="00825E79"/>
    <w:rsid w:val="008260BC"/>
    <w:rsid w:val="00826F0E"/>
    <w:rsid w:val="00826F74"/>
    <w:rsid w:val="008301AA"/>
    <w:rsid w:val="008313BF"/>
    <w:rsid w:val="0083267D"/>
    <w:rsid w:val="00834199"/>
    <w:rsid w:val="00835499"/>
    <w:rsid w:val="00835910"/>
    <w:rsid w:val="00835CA1"/>
    <w:rsid w:val="00837047"/>
    <w:rsid w:val="00837624"/>
    <w:rsid w:val="00837BE2"/>
    <w:rsid w:val="00837D82"/>
    <w:rsid w:val="00837DE8"/>
    <w:rsid w:val="00840339"/>
    <w:rsid w:val="00842EEA"/>
    <w:rsid w:val="00844F82"/>
    <w:rsid w:val="008458A9"/>
    <w:rsid w:val="0084640F"/>
    <w:rsid w:val="00846536"/>
    <w:rsid w:val="008514DD"/>
    <w:rsid w:val="00852722"/>
    <w:rsid w:val="00852DE3"/>
    <w:rsid w:val="008548E6"/>
    <w:rsid w:val="00855127"/>
    <w:rsid w:val="008556F5"/>
    <w:rsid w:val="00856066"/>
    <w:rsid w:val="0085663C"/>
    <w:rsid w:val="00860B66"/>
    <w:rsid w:val="00862BA7"/>
    <w:rsid w:val="0086473A"/>
    <w:rsid w:val="00865D0B"/>
    <w:rsid w:val="00867B50"/>
    <w:rsid w:val="00870C8F"/>
    <w:rsid w:val="008736E6"/>
    <w:rsid w:val="00873B1B"/>
    <w:rsid w:val="00873D78"/>
    <w:rsid w:val="00876E32"/>
    <w:rsid w:val="00877292"/>
    <w:rsid w:val="00877B87"/>
    <w:rsid w:val="0088055E"/>
    <w:rsid w:val="008845B3"/>
    <w:rsid w:val="00884AE4"/>
    <w:rsid w:val="00885FFB"/>
    <w:rsid w:val="0089058E"/>
    <w:rsid w:val="00890DE0"/>
    <w:rsid w:val="0089448D"/>
    <w:rsid w:val="00894AB3"/>
    <w:rsid w:val="00895C4A"/>
    <w:rsid w:val="00896CE6"/>
    <w:rsid w:val="00896E52"/>
    <w:rsid w:val="008A03F4"/>
    <w:rsid w:val="008A2F90"/>
    <w:rsid w:val="008A4895"/>
    <w:rsid w:val="008A4DC5"/>
    <w:rsid w:val="008A64E9"/>
    <w:rsid w:val="008A6FB4"/>
    <w:rsid w:val="008B06E3"/>
    <w:rsid w:val="008B0FEE"/>
    <w:rsid w:val="008B1034"/>
    <w:rsid w:val="008B13CC"/>
    <w:rsid w:val="008B1D23"/>
    <w:rsid w:val="008B4C46"/>
    <w:rsid w:val="008B4E92"/>
    <w:rsid w:val="008B6D5D"/>
    <w:rsid w:val="008B6DD3"/>
    <w:rsid w:val="008B7A20"/>
    <w:rsid w:val="008C3740"/>
    <w:rsid w:val="008C6D36"/>
    <w:rsid w:val="008D0434"/>
    <w:rsid w:val="008D1AD8"/>
    <w:rsid w:val="008D3644"/>
    <w:rsid w:val="008D596C"/>
    <w:rsid w:val="008E24D3"/>
    <w:rsid w:val="008E26B7"/>
    <w:rsid w:val="008E6AFA"/>
    <w:rsid w:val="008E6E4B"/>
    <w:rsid w:val="008E70D8"/>
    <w:rsid w:val="008F040B"/>
    <w:rsid w:val="008F0BCF"/>
    <w:rsid w:val="008F1066"/>
    <w:rsid w:val="008F1A37"/>
    <w:rsid w:val="008F1AD4"/>
    <w:rsid w:val="008F3447"/>
    <w:rsid w:val="008F467C"/>
    <w:rsid w:val="008F6876"/>
    <w:rsid w:val="008F7B65"/>
    <w:rsid w:val="009008B8"/>
    <w:rsid w:val="00901D88"/>
    <w:rsid w:val="0090315B"/>
    <w:rsid w:val="00904C59"/>
    <w:rsid w:val="00905716"/>
    <w:rsid w:val="00906445"/>
    <w:rsid w:val="009068AB"/>
    <w:rsid w:val="00907BCA"/>
    <w:rsid w:val="00914ACD"/>
    <w:rsid w:val="00917911"/>
    <w:rsid w:val="009214D7"/>
    <w:rsid w:val="00921B81"/>
    <w:rsid w:val="009221D7"/>
    <w:rsid w:val="00924EC3"/>
    <w:rsid w:val="00925076"/>
    <w:rsid w:val="00926115"/>
    <w:rsid w:val="0092698E"/>
    <w:rsid w:val="00926A33"/>
    <w:rsid w:val="009272D1"/>
    <w:rsid w:val="00927360"/>
    <w:rsid w:val="00930524"/>
    <w:rsid w:val="00930B1B"/>
    <w:rsid w:val="00931735"/>
    <w:rsid w:val="0093319B"/>
    <w:rsid w:val="0093449E"/>
    <w:rsid w:val="00935491"/>
    <w:rsid w:val="00940B4E"/>
    <w:rsid w:val="009413DF"/>
    <w:rsid w:val="00942276"/>
    <w:rsid w:val="009423CC"/>
    <w:rsid w:val="00943437"/>
    <w:rsid w:val="00943860"/>
    <w:rsid w:val="00946678"/>
    <w:rsid w:val="0094690F"/>
    <w:rsid w:val="00947A29"/>
    <w:rsid w:val="00947DBA"/>
    <w:rsid w:val="00951A18"/>
    <w:rsid w:val="00951B45"/>
    <w:rsid w:val="00952EA3"/>
    <w:rsid w:val="009540B9"/>
    <w:rsid w:val="009607E2"/>
    <w:rsid w:val="00960E67"/>
    <w:rsid w:val="009642D6"/>
    <w:rsid w:val="009647DE"/>
    <w:rsid w:val="009647E8"/>
    <w:rsid w:val="0096583F"/>
    <w:rsid w:val="00965B92"/>
    <w:rsid w:val="00966621"/>
    <w:rsid w:val="00966B9D"/>
    <w:rsid w:val="0096746E"/>
    <w:rsid w:val="009679C9"/>
    <w:rsid w:val="00972254"/>
    <w:rsid w:val="009729D2"/>
    <w:rsid w:val="00972DDF"/>
    <w:rsid w:val="00974841"/>
    <w:rsid w:val="00975553"/>
    <w:rsid w:val="009765BA"/>
    <w:rsid w:val="00980A10"/>
    <w:rsid w:val="009815CD"/>
    <w:rsid w:val="00982AEE"/>
    <w:rsid w:val="00983C59"/>
    <w:rsid w:val="0098451F"/>
    <w:rsid w:val="00984F6B"/>
    <w:rsid w:val="00986D05"/>
    <w:rsid w:val="00987269"/>
    <w:rsid w:val="00987A03"/>
    <w:rsid w:val="009909EB"/>
    <w:rsid w:val="009912F6"/>
    <w:rsid w:val="00991A9A"/>
    <w:rsid w:val="009A258F"/>
    <w:rsid w:val="009A47CA"/>
    <w:rsid w:val="009A4C3E"/>
    <w:rsid w:val="009A5EEB"/>
    <w:rsid w:val="009A7545"/>
    <w:rsid w:val="009A7C00"/>
    <w:rsid w:val="009B0D13"/>
    <w:rsid w:val="009B46BD"/>
    <w:rsid w:val="009B7929"/>
    <w:rsid w:val="009B7B27"/>
    <w:rsid w:val="009B7CE7"/>
    <w:rsid w:val="009C01B5"/>
    <w:rsid w:val="009C084B"/>
    <w:rsid w:val="009C3EEA"/>
    <w:rsid w:val="009C3FB1"/>
    <w:rsid w:val="009C57D7"/>
    <w:rsid w:val="009C7F87"/>
    <w:rsid w:val="009D4C34"/>
    <w:rsid w:val="009D543C"/>
    <w:rsid w:val="009D657C"/>
    <w:rsid w:val="009D669A"/>
    <w:rsid w:val="009E24D1"/>
    <w:rsid w:val="009E298E"/>
    <w:rsid w:val="009E34AB"/>
    <w:rsid w:val="009E36C7"/>
    <w:rsid w:val="009E3964"/>
    <w:rsid w:val="009E78F1"/>
    <w:rsid w:val="009F1E5B"/>
    <w:rsid w:val="009F4295"/>
    <w:rsid w:val="009F63CA"/>
    <w:rsid w:val="009F7E61"/>
    <w:rsid w:val="00A0022A"/>
    <w:rsid w:val="00A02675"/>
    <w:rsid w:val="00A03B0D"/>
    <w:rsid w:val="00A04698"/>
    <w:rsid w:val="00A04EAF"/>
    <w:rsid w:val="00A0723D"/>
    <w:rsid w:val="00A07847"/>
    <w:rsid w:val="00A07BED"/>
    <w:rsid w:val="00A11BD8"/>
    <w:rsid w:val="00A11C8D"/>
    <w:rsid w:val="00A11EA4"/>
    <w:rsid w:val="00A127C1"/>
    <w:rsid w:val="00A142FC"/>
    <w:rsid w:val="00A1670D"/>
    <w:rsid w:val="00A217E9"/>
    <w:rsid w:val="00A2565E"/>
    <w:rsid w:val="00A263F4"/>
    <w:rsid w:val="00A31FCA"/>
    <w:rsid w:val="00A326A8"/>
    <w:rsid w:val="00A32DC8"/>
    <w:rsid w:val="00A34AB3"/>
    <w:rsid w:val="00A35B5E"/>
    <w:rsid w:val="00A35EA3"/>
    <w:rsid w:val="00A428B2"/>
    <w:rsid w:val="00A42BB6"/>
    <w:rsid w:val="00A44138"/>
    <w:rsid w:val="00A4487D"/>
    <w:rsid w:val="00A454B4"/>
    <w:rsid w:val="00A46A82"/>
    <w:rsid w:val="00A46BF3"/>
    <w:rsid w:val="00A46DB0"/>
    <w:rsid w:val="00A47204"/>
    <w:rsid w:val="00A47578"/>
    <w:rsid w:val="00A47650"/>
    <w:rsid w:val="00A47FF6"/>
    <w:rsid w:val="00A50AE1"/>
    <w:rsid w:val="00A52736"/>
    <w:rsid w:val="00A53541"/>
    <w:rsid w:val="00A53C67"/>
    <w:rsid w:val="00A540FC"/>
    <w:rsid w:val="00A5463A"/>
    <w:rsid w:val="00A549E8"/>
    <w:rsid w:val="00A54B60"/>
    <w:rsid w:val="00A5503A"/>
    <w:rsid w:val="00A56D07"/>
    <w:rsid w:val="00A56F0C"/>
    <w:rsid w:val="00A642A4"/>
    <w:rsid w:val="00A67546"/>
    <w:rsid w:val="00A676D5"/>
    <w:rsid w:val="00A702BD"/>
    <w:rsid w:val="00A721F7"/>
    <w:rsid w:val="00A72F1D"/>
    <w:rsid w:val="00A77654"/>
    <w:rsid w:val="00A77B61"/>
    <w:rsid w:val="00A77C75"/>
    <w:rsid w:val="00A8046C"/>
    <w:rsid w:val="00A80CEF"/>
    <w:rsid w:val="00A817AF"/>
    <w:rsid w:val="00A826D8"/>
    <w:rsid w:val="00A8414D"/>
    <w:rsid w:val="00A8509F"/>
    <w:rsid w:val="00A85BCF"/>
    <w:rsid w:val="00A86D48"/>
    <w:rsid w:val="00A87433"/>
    <w:rsid w:val="00A90039"/>
    <w:rsid w:val="00A91089"/>
    <w:rsid w:val="00A914A8"/>
    <w:rsid w:val="00A91C31"/>
    <w:rsid w:val="00A91CC6"/>
    <w:rsid w:val="00A97E51"/>
    <w:rsid w:val="00AA31C7"/>
    <w:rsid w:val="00AA3F25"/>
    <w:rsid w:val="00AA4020"/>
    <w:rsid w:val="00AA4809"/>
    <w:rsid w:val="00AA4C38"/>
    <w:rsid w:val="00AA5F82"/>
    <w:rsid w:val="00AA670B"/>
    <w:rsid w:val="00AA7AF5"/>
    <w:rsid w:val="00AA7F82"/>
    <w:rsid w:val="00AB08A8"/>
    <w:rsid w:val="00AB1484"/>
    <w:rsid w:val="00AB3B1F"/>
    <w:rsid w:val="00AB3EDD"/>
    <w:rsid w:val="00AB537B"/>
    <w:rsid w:val="00AC03C2"/>
    <w:rsid w:val="00AD0184"/>
    <w:rsid w:val="00AD3247"/>
    <w:rsid w:val="00AD37E4"/>
    <w:rsid w:val="00AD4443"/>
    <w:rsid w:val="00AD45A3"/>
    <w:rsid w:val="00AD5519"/>
    <w:rsid w:val="00AD56AB"/>
    <w:rsid w:val="00AD5E9B"/>
    <w:rsid w:val="00AD6EE7"/>
    <w:rsid w:val="00AD746E"/>
    <w:rsid w:val="00AE7418"/>
    <w:rsid w:val="00AF2D95"/>
    <w:rsid w:val="00AF483D"/>
    <w:rsid w:val="00AF561C"/>
    <w:rsid w:val="00AF5987"/>
    <w:rsid w:val="00AF62A2"/>
    <w:rsid w:val="00AF6794"/>
    <w:rsid w:val="00AF77C4"/>
    <w:rsid w:val="00B00822"/>
    <w:rsid w:val="00B03999"/>
    <w:rsid w:val="00B03A26"/>
    <w:rsid w:val="00B06BC6"/>
    <w:rsid w:val="00B07267"/>
    <w:rsid w:val="00B11483"/>
    <w:rsid w:val="00B12DC3"/>
    <w:rsid w:val="00B13B13"/>
    <w:rsid w:val="00B14E8E"/>
    <w:rsid w:val="00B159AF"/>
    <w:rsid w:val="00B17F28"/>
    <w:rsid w:val="00B20A9A"/>
    <w:rsid w:val="00B20DC9"/>
    <w:rsid w:val="00B21A0E"/>
    <w:rsid w:val="00B21E89"/>
    <w:rsid w:val="00B2278A"/>
    <w:rsid w:val="00B22864"/>
    <w:rsid w:val="00B242F6"/>
    <w:rsid w:val="00B24721"/>
    <w:rsid w:val="00B247B6"/>
    <w:rsid w:val="00B25996"/>
    <w:rsid w:val="00B270F3"/>
    <w:rsid w:val="00B30D21"/>
    <w:rsid w:val="00B317A1"/>
    <w:rsid w:val="00B34BA5"/>
    <w:rsid w:val="00B34F10"/>
    <w:rsid w:val="00B40B2B"/>
    <w:rsid w:val="00B41118"/>
    <w:rsid w:val="00B430CB"/>
    <w:rsid w:val="00B44400"/>
    <w:rsid w:val="00B44B41"/>
    <w:rsid w:val="00B44C00"/>
    <w:rsid w:val="00B47003"/>
    <w:rsid w:val="00B51807"/>
    <w:rsid w:val="00B51D83"/>
    <w:rsid w:val="00B52C3B"/>
    <w:rsid w:val="00B5304D"/>
    <w:rsid w:val="00B53DAD"/>
    <w:rsid w:val="00B53E33"/>
    <w:rsid w:val="00B60210"/>
    <w:rsid w:val="00B60416"/>
    <w:rsid w:val="00B60E73"/>
    <w:rsid w:val="00B61AA1"/>
    <w:rsid w:val="00B6243E"/>
    <w:rsid w:val="00B62781"/>
    <w:rsid w:val="00B62D77"/>
    <w:rsid w:val="00B62FC9"/>
    <w:rsid w:val="00B638DC"/>
    <w:rsid w:val="00B6476C"/>
    <w:rsid w:val="00B663CC"/>
    <w:rsid w:val="00B66684"/>
    <w:rsid w:val="00B67E03"/>
    <w:rsid w:val="00B72410"/>
    <w:rsid w:val="00B72BE0"/>
    <w:rsid w:val="00B73FB8"/>
    <w:rsid w:val="00B74545"/>
    <w:rsid w:val="00B7544A"/>
    <w:rsid w:val="00B76155"/>
    <w:rsid w:val="00B7637F"/>
    <w:rsid w:val="00B809A8"/>
    <w:rsid w:val="00B81E78"/>
    <w:rsid w:val="00B87AC7"/>
    <w:rsid w:val="00B916B9"/>
    <w:rsid w:val="00B921F2"/>
    <w:rsid w:val="00B92980"/>
    <w:rsid w:val="00B939AE"/>
    <w:rsid w:val="00B93A5C"/>
    <w:rsid w:val="00BA04AD"/>
    <w:rsid w:val="00BA40E7"/>
    <w:rsid w:val="00BA5D96"/>
    <w:rsid w:val="00BA5F9F"/>
    <w:rsid w:val="00BA61FD"/>
    <w:rsid w:val="00BA6209"/>
    <w:rsid w:val="00BA6447"/>
    <w:rsid w:val="00BA664C"/>
    <w:rsid w:val="00BB0A6E"/>
    <w:rsid w:val="00BB0D9B"/>
    <w:rsid w:val="00BB33AF"/>
    <w:rsid w:val="00BB3D2C"/>
    <w:rsid w:val="00BB4918"/>
    <w:rsid w:val="00BB63E1"/>
    <w:rsid w:val="00BB6C15"/>
    <w:rsid w:val="00BC002A"/>
    <w:rsid w:val="00BC2299"/>
    <w:rsid w:val="00BC3477"/>
    <w:rsid w:val="00BC4747"/>
    <w:rsid w:val="00BD0943"/>
    <w:rsid w:val="00BD22C7"/>
    <w:rsid w:val="00BD35A8"/>
    <w:rsid w:val="00BD3CDB"/>
    <w:rsid w:val="00BD414A"/>
    <w:rsid w:val="00BD4D8B"/>
    <w:rsid w:val="00BD5F11"/>
    <w:rsid w:val="00BE00BF"/>
    <w:rsid w:val="00BE039A"/>
    <w:rsid w:val="00BE2756"/>
    <w:rsid w:val="00BE4526"/>
    <w:rsid w:val="00BE472E"/>
    <w:rsid w:val="00BE5157"/>
    <w:rsid w:val="00BE7784"/>
    <w:rsid w:val="00BF10DD"/>
    <w:rsid w:val="00BF1AE0"/>
    <w:rsid w:val="00BF1D5B"/>
    <w:rsid w:val="00BF29AE"/>
    <w:rsid w:val="00BF312C"/>
    <w:rsid w:val="00BF3D68"/>
    <w:rsid w:val="00BF5613"/>
    <w:rsid w:val="00BF56EF"/>
    <w:rsid w:val="00BF74D3"/>
    <w:rsid w:val="00C006DD"/>
    <w:rsid w:val="00C00B7E"/>
    <w:rsid w:val="00C02B51"/>
    <w:rsid w:val="00C04A4D"/>
    <w:rsid w:val="00C07E00"/>
    <w:rsid w:val="00C07F24"/>
    <w:rsid w:val="00C1517B"/>
    <w:rsid w:val="00C1669C"/>
    <w:rsid w:val="00C21820"/>
    <w:rsid w:val="00C21930"/>
    <w:rsid w:val="00C23293"/>
    <w:rsid w:val="00C242C8"/>
    <w:rsid w:val="00C244DA"/>
    <w:rsid w:val="00C26B05"/>
    <w:rsid w:val="00C26E8A"/>
    <w:rsid w:val="00C30A99"/>
    <w:rsid w:val="00C30F26"/>
    <w:rsid w:val="00C31607"/>
    <w:rsid w:val="00C34260"/>
    <w:rsid w:val="00C343D8"/>
    <w:rsid w:val="00C364C3"/>
    <w:rsid w:val="00C374AF"/>
    <w:rsid w:val="00C37715"/>
    <w:rsid w:val="00C409CF"/>
    <w:rsid w:val="00C4250B"/>
    <w:rsid w:val="00C43967"/>
    <w:rsid w:val="00C43F4F"/>
    <w:rsid w:val="00C449F8"/>
    <w:rsid w:val="00C45212"/>
    <w:rsid w:val="00C46C2E"/>
    <w:rsid w:val="00C47710"/>
    <w:rsid w:val="00C5234E"/>
    <w:rsid w:val="00C52C75"/>
    <w:rsid w:val="00C539CC"/>
    <w:rsid w:val="00C57461"/>
    <w:rsid w:val="00C60B85"/>
    <w:rsid w:val="00C60F74"/>
    <w:rsid w:val="00C6151E"/>
    <w:rsid w:val="00C6265B"/>
    <w:rsid w:val="00C64786"/>
    <w:rsid w:val="00C647ED"/>
    <w:rsid w:val="00C65A6A"/>
    <w:rsid w:val="00C65DC7"/>
    <w:rsid w:val="00C670DB"/>
    <w:rsid w:val="00C70CBD"/>
    <w:rsid w:val="00C70FD2"/>
    <w:rsid w:val="00C7165A"/>
    <w:rsid w:val="00C72192"/>
    <w:rsid w:val="00C7350C"/>
    <w:rsid w:val="00C753A8"/>
    <w:rsid w:val="00C75769"/>
    <w:rsid w:val="00C767B3"/>
    <w:rsid w:val="00C808E4"/>
    <w:rsid w:val="00C814F9"/>
    <w:rsid w:val="00C833FC"/>
    <w:rsid w:val="00C836AD"/>
    <w:rsid w:val="00C842F0"/>
    <w:rsid w:val="00C847AD"/>
    <w:rsid w:val="00C85655"/>
    <w:rsid w:val="00C869ED"/>
    <w:rsid w:val="00C86D87"/>
    <w:rsid w:val="00C87FB5"/>
    <w:rsid w:val="00C906E0"/>
    <w:rsid w:val="00C91E07"/>
    <w:rsid w:val="00C92273"/>
    <w:rsid w:val="00C93076"/>
    <w:rsid w:val="00C94D6A"/>
    <w:rsid w:val="00C9531B"/>
    <w:rsid w:val="00CA298A"/>
    <w:rsid w:val="00CA29B5"/>
    <w:rsid w:val="00CA5CFC"/>
    <w:rsid w:val="00CB2AA0"/>
    <w:rsid w:val="00CB3BD0"/>
    <w:rsid w:val="00CB4777"/>
    <w:rsid w:val="00CB595E"/>
    <w:rsid w:val="00CC2A31"/>
    <w:rsid w:val="00CC2F1F"/>
    <w:rsid w:val="00CC3267"/>
    <w:rsid w:val="00CC3407"/>
    <w:rsid w:val="00CC3426"/>
    <w:rsid w:val="00CC3A2D"/>
    <w:rsid w:val="00CC5D8D"/>
    <w:rsid w:val="00CC6437"/>
    <w:rsid w:val="00CC7857"/>
    <w:rsid w:val="00CD0BDE"/>
    <w:rsid w:val="00CD5058"/>
    <w:rsid w:val="00CD6680"/>
    <w:rsid w:val="00CD6828"/>
    <w:rsid w:val="00CD70C0"/>
    <w:rsid w:val="00CD7516"/>
    <w:rsid w:val="00CE03B8"/>
    <w:rsid w:val="00CE15B1"/>
    <w:rsid w:val="00CE15BD"/>
    <w:rsid w:val="00CE19B9"/>
    <w:rsid w:val="00CE21E1"/>
    <w:rsid w:val="00CE50CA"/>
    <w:rsid w:val="00CE5799"/>
    <w:rsid w:val="00CF14E7"/>
    <w:rsid w:val="00CF14E8"/>
    <w:rsid w:val="00CF1C12"/>
    <w:rsid w:val="00CF1D57"/>
    <w:rsid w:val="00CF4136"/>
    <w:rsid w:val="00CF49C3"/>
    <w:rsid w:val="00CF615D"/>
    <w:rsid w:val="00CF6365"/>
    <w:rsid w:val="00D04058"/>
    <w:rsid w:val="00D04CEF"/>
    <w:rsid w:val="00D05FF7"/>
    <w:rsid w:val="00D07794"/>
    <w:rsid w:val="00D07BA2"/>
    <w:rsid w:val="00D10DCC"/>
    <w:rsid w:val="00D113EC"/>
    <w:rsid w:val="00D13768"/>
    <w:rsid w:val="00D161A1"/>
    <w:rsid w:val="00D17EE6"/>
    <w:rsid w:val="00D2157B"/>
    <w:rsid w:val="00D22BEB"/>
    <w:rsid w:val="00D22CC9"/>
    <w:rsid w:val="00D23704"/>
    <w:rsid w:val="00D24079"/>
    <w:rsid w:val="00D311C7"/>
    <w:rsid w:val="00D329DA"/>
    <w:rsid w:val="00D36749"/>
    <w:rsid w:val="00D37567"/>
    <w:rsid w:val="00D4381C"/>
    <w:rsid w:val="00D4389F"/>
    <w:rsid w:val="00D44BD1"/>
    <w:rsid w:val="00D44FD6"/>
    <w:rsid w:val="00D47D3E"/>
    <w:rsid w:val="00D51A4D"/>
    <w:rsid w:val="00D5270D"/>
    <w:rsid w:val="00D53781"/>
    <w:rsid w:val="00D54690"/>
    <w:rsid w:val="00D561C3"/>
    <w:rsid w:val="00D56B84"/>
    <w:rsid w:val="00D57AC3"/>
    <w:rsid w:val="00D57EF8"/>
    <w:rsid w:val="00D57F28"/>
    <w:rsid w:val="00D61629"/>
    <w:rsid w:val="00D61A32"/>
    <w:rsid w:val="00D62ED1"/>
    <w:rsid w:val="00D651D9"/>
    <w:rsid w:val="00D6723B"/>
    <w:rsid w:val="00D67EA0"/>
    <w:rsid w:val="00D67F14"/>
    <w:rsid w:val="00D70571"/>
    <w:rsid w:val="00D70BEF"/>
    <w:rsid w:val="00D70C82"/>
    <w:rsid w:val="00D70C99"/>
    <w:rsid w:val="00D70CF3"/>
    <w:rsid w:val="00D71771"/>
    <w:rsid w:val="00D73C7C"/>
    <w:rsid w:val="00D75112"/>
    <w:rsid w:val="00D775B3"/>
    <w:rsid w:val="00D802F4"/>
    <w:rsid w:val="00D8062D"/>
    <w:rsid w:val="00D80A70"/>
    <w:rsid w:val="00D8100B"/>
    <w:rsid w:val="00D817D2"/>
    <w:rsid w:val="00D81F67"/>
    <w:rsid w:val="00D829AC"/>
    <w:rsid w:val="00D83230"/>
    <w:rsid w:val="00D83994"/>
    <w:rsid w:val="00D83F9D"/>
    <w:rsid w:val="00D84300"/>
    <w:rsid w:val="00D84ADC"/>
    <w:rsid w:val="00D859D4"/>
    <w:rsid w:val="00D86542"/>
    <w:rsid w:val="00D91CAD"/>
    <w:rsid w:val="00D96DC0"/>
    <w:rsid w:val="00D973ED"/>
    <w:rsid w:val="00DA0F6C"/>
    <w:rsid w:val="00DA2302"/>
    <w:rsid w:val="00DA3CCD"/>
    <w:rsid w:val="00DA631A"/>
    <w:rsid w:val="00DA6931"/>
    <w:rsid w:val="00DA7721"/>
    <w:rsid w:val="00DA7D1B"/>
    <w:rsid w:val="00DA7DA0"/>
    <w:rsid w:val="00DB47D9"/>
    <w:rsid w:val="00DB4B2C"/>
    <w:rsid w:val="00DB4E5A"/>
    <w:rsid w:val="00DB6A22"/>
    <w:rsid w:val="00DB7198"/>
    <w:rsid w:val="00DB71D8"/>
    <w:rsid w:val="00DB73A7"/>
    <w:rsid w:val="00DB7921"/>
    <w:rsid w:val="00DC01D8"/>
    <w:rsid w:val="00DC0547"/>
    <w:rsid w:val="00DC0EB6"/>
    <w:rsid w:val="00DC1422"/>
    <w:rsid w:val="00DC2338"/>
    <w:rsid w:val="00DC30CC"/>
    <w:rsid w:val="00DC6256"/>
    <w:rsid w:val="00DC6386"/>
    <w:rsid w:val="00DC69B8"/>
    <w:rsid w:val="00DC6CA5"/>
    <w:rsid w:val="00DC711E"/>
    <w:rsid w:val="00DD008A"/>
    <w:rsid w:val="00DD0E62"/>
    <w:rsid w:val="00DD1B4C"/>
    <w:rsid w:val="00DE1DBB"/>
    <w:rsid w:val="00DE22FA"/>
    <w:rsid w:val="00DE33F5"/>
    <w:rsid w:val="00DE3873"/>
    <w:rsid w:val="00DE4631"/>
    <w:rsid w:val="00DE476F"/>
    <w:rsid w:val="00DE49E1"/>
    <w:rsid w:val="00DE5603"/>
    <w:rsid w:val="00DE7ABD"/>
    <w:rsid w:val="00DF2E74"/>
    <w:rsid w:val="00DF7472"/>
    <w:rsid w:val="00DF7B1D"/>
    <w:rsid w:val="00E004F7"/>
    <w:rsid w:val="00E0065B"/>
    <w:rsid w:val="00E00BAB"/>
    <w:rsid w:val="00E01007"/>
    <w:rsid w:val="00E01290"/>
    <w:rsid w:val="00E046A9"/>
    <w:rsid w:val="00E05606"/>
    <w:rsid w:val="00E07AF9"/>
    <w:rsid w:val="00E10296"/>
    <w:rsid w:val="00E10A31"/>
    <w:rsid w:val="00E10E21"/>
    <w:rsid w:val="00E11528"/>
    <w:rsid w:val="00E11F48"/>
    <w:rsid w:val="00E14BCE"/>
    <w:rsid w:val="00E16AB2"/>
    <w:rsid w:val="00E201E6"/>
    <w:rsid w:val="00E21570"/>
    <w:rsid w:val="00E21F1E"/>
    <w:rsid w:val="00E226D7"/>
    <w:rsid w:val="00E23AED"/>
    <w:rsid w:val="00E24BE0"/>
    <w:rsid w:val="00E256E7"/>
    <w:rsid w:val="00E2631C"/>
    <w:rsid w:val="00E27A86"/>
    <w:rsid w:val="00E3023C"/>
    <w:rsid w:val="00E34455"/>
    <w:rsid w:val="00E34A62"/>
    <w:rsid w:val="00E350BD"/>
    <w:rsid w:val="00E3599C"/>
    <w:rsid w:val="00E3639C"/>
    <w:rsid w:val="00E40458"/>
    <w:rsid w:val="00E43268"/>
    <w:rsid w:val="00E4364C"/>
    <w:rsid w:val="00E477D4"/>
    <w:rsid w:val="00E50F2A"/>
    <w:rsid w:val="00E5429E"/>
    <w:rsid w:val="00E565BE"/>
    <w:rsid w:val="00E56F82"/>
    <w:rsid w:val="00E57804"/>
    <w:rsid w:val="00E61B8C"/>
    <w:rsid w:val="00E632A3"/>
    <w:rsid w:val="00E6384F"/>
    <w:rsid w:val="00E63936"/>
    <w:rsid w:val="00E64039"/>
    <w:rsid w:val="00E6477A"/>
    <w:rsid w:val="00E64A84"/>
    <w:rsid w:val="00E656BD"/>
    <w:rsid w:val="00E6582C"/>
    <w:rsid w:val="00E66A75"/>
    <w:rsid w:val="00E66D8E"/>
    <w:rsid w:val="00E67876"/>
    <w:rsid w:val="00E678EC"/>
    <w:rsid w:val="00E67C47"/>
    <w:rsid w:val="00E7132B"/>
    <w:rsid w:val="00E7321B"/>
    <w:rsid w:val="00E74873"/>
    <w:rsid w:val="00E74E8B"/>
    <w:rsid w:val="00E75BE9"/>
    <w:rsid w:val="00E77061"/>
    <w:rsid w:val="00E81291"/>
    <w:rsid w:val="00E813FC"/>
    <w:rsid w:val="00E815C8"/>
    <w:rsid w:val="00E8176D"/>
    <w:rsid w:val="00E82D23"/>
    <w:rsid w:val="00E83062"/>
    <w:rsid w:val="00E84360"/>
    <w:rsid w:val="00E85215"/>
    <w:rsid w:val="00E903DA"/>
    <w:rsid w:val="00E918CA"/>
    <w:rsid w:val="00E92478"/>
    <w:rsid w:val="00E93508"/>
    <w:rsid w:val="00E93540"/>
    <w:rsid w:val="00E94B74"/>
    <w:rsid w:val="00E9707F"/>
    <w:rsid w:val="00EA3692"/>
    <w:rsid w:val="00EA4750"/>
    <w:rsid w:val="00EA5A92"/>
    <w:rsid w:val="00EA6C1B"/>
    <w:rsid w:val="00EA6D7B"/>
    <w:rsid w:val="00EA7A39"/>
    <w:rsid w:val="00EB0A67"/>
    <w:rsid w:val="00EB0E9E"/>
    <w:rsid w:val="00EB14BD"/>
    <w:rsid w:val="00EB1F4B"/>
    <w:rsid w:val="00EB214E"/>
    <w:rsid w:val="00EB27CD"/>
    <w:rsid w:val="00EB3221"/>
    <w:rsid w:val="00EB53A4"/>
    <w:rsid w:val="00EB76D6"/>
    <w:rsid w:val="00EC0229"/>
    <w:rsid w:val="00EC4223"/>
    <w:rsid w:val="00EC4EFC"/>
    <w:rsid w:val="00EC5F65"/>
    <w:rsid w:val="00EC64B0"/>
    <w:rsid w:val="00EC6A7A"/>
    <w:rsid w:val="00EC7234"/>
    <w:rsid w:val="00EC76E2"/>
    <w:rsid w:val="00ED010E"/>
    <w:rsid w:val="00ED0B60"/>
    <w:rsid w:val="00ED1D13"/>
    <w:rsid w:val="00ED4F7E"/>
    <w:rsid w:val="00ED6CDB"/>
    <w:rsid w:val="00ED7903"/>
    <w:rsid w:val="00EE08EE"/>
    <w:rsid w:val="00EE134D"/>
    <w:rsid w:val="00EE1403"/>
    <w:rsid w:val="00EE5003"/>
    <w:rsid w:val="00EE53FA"/>
    <w:rsid w:val="00EE57F6"/>
    <w:rsid w:val="00EE5B87"/>
    <w:rsid w:val="00EE7EC1"/>
    <w:rsid w:val="00EF3721"/>
    <w:rsid w:val="00EF3CE4"/>
    <w:rsid w:val="00EF5206"/>
    <w:rsid w:val="00EF532A"/>
    <w:rsid w:val="00EF705B"/>
    <w:rsid w:val="00EF78FB"/>
    <w:rsid w:val="00F0102F"/>
    <w:rsid w:val="00F01821"/>
    <w:rsid w:val="00F0182F"/>
    <w:rsid w:val="00F01D78"/>
    <w:rsid w:val="00F01EA7"/>
    <w:rsid w:val="00F02887"/>
    <w:rsid w:val="00F03836"/>
    <w:rsid w:val="00F03CDA"/>
    <w:rsid w:val="00F047A4"/>
    <w:rsid w:val="00F0487B"/>
    <w:rsid w:val="00F0546B"/>
    <w:rsid w:val="00F0665D"/>
    <w:rsid w:val="00F12D72"/>
    <w:rsid w:val="00F13993"/>
    <w:rsid w:val="00F13A4C"/>
    <w:rsid w:val="00F143B8"/>
    <w:rsid w:val="00F15B84"/>
    <w:rsid w:val="00F23393"/>
    <w:rsid w:val="00F245AB"/>
    <w:rsid w:val="00F245CC"/>
    <w:rsid w:val="00F24D19"/>
    <w:rsid w:val="00F24D81"/>
    <w:rsid w:val="00F27B09"/>
    <w:rsid w:val="00F30941"/>
    <w:rsid w:val="00F315CB"/>
    <w:rsid w:val="00F31A36"/>
    <w:rsid w:val="00F31F4B"/>
    <w:rsid w:val="00F33C01"/>
    <w:rsid w:val="00F347E4"/>
    <w:rsid w:val="00F37AF9"/>
    <w:rsid w:val="00F43D93"/>
    <w:rsid w:val="00F44138"/>
    <w:rsid w:val="00F44A0C"/>
    <w:rsid w:val="00F45054"/>
    <w:rsid w:val="00F4511F"/>
    <w:rsid w:val="00F45F2F"/>
    <w:rsid w:val="00F4619A"/>
    <w:rsid w:val="00F479D5"/>
    <w:rsid w:val="00F50A89"/>
    <w:rsid w:val="00F518EE"/>
    <w:rsid w:val="00F51DAA"/>
    <w:rsid w:val="00F533DA"/>
    <w:rsid w:val="00F53B02"/>
    <w:rsid w:val="00F551E8"/>
    <w:rsid w:val="00F561E6"/>
    <w:rsid w:val="00F5623F"/>
    <w:rsid w:val="00F572FD"/>
    <w:rsid w:val="00F61E4F"/>
    <w:rsid w:val="00F637B8"/>
    <w:rsid w:val="00F66631"/>
    <w:rsid w:val="00F66DB0"/>
    <w:rsid w:val="00F66F8E"/>
    <w:rsid w:val="00F6788D"/>
    <w:rsid w:val="00F67E97"/>
    <w:rsid w:val="00F67F82"/>
    <w:rsid w:val="00F73A6A"/>
    <w:rsid w:val="00F73BA5"/>
    <w:rsid w:val="00F7446C"/>
    <w:rsid w:val="00F74A48"/>
    <w:rsid w:val="00F7553A"/>
    <w:rsid w:val="00F77520"/>
    <w:rsid w:val="00F77654"/>
    <w:rsid w:val="00F80C0C"/>
    <w:rsid w:val="00F80E03"/>
    <w:rsid w:val="00F82928"/>
    <w:rsid w:val="00F83294"/>
    <w:rsid w:val="00F837C9"/>
    <w:rsid w:val="00F86AEE"/>
    <w:rsid w:val="00F87773"/>
    <w:rsid w:val="00F91A3F"/>
    <w:rsid w:val="00F94A76"/>
    <w:rsid w:val="00F94F90"/>
    <w:rsid w:val="00F96410"/>
    <w:rsid w:val="00F96633"/>
    <w:rsid w:val="00F968DD"/>
    <w:rsid w:val="00F96C3B"/>
    <w:rsid w:val="00FA38A8"/>
    <w:rsid w:val="00FA3B23"/>
    <w:rsid w:val="00FA3FBF"/>
    <w:rsid w:val="00FA5290"/>
    <w:rsid w:val="00FA5476"/>
    <w:rsid w:val="00FA565A"/>
    <w:rsid w:val="00FA5681"/>
    <w:rsid w:val="00FA6755"/>
    <w:rsid w:val="00FA74F0"/>
    <w:rsid w:val="00FB2431"/>
    <w:rsid w:val="00FB3291"/>
    <w:rsid w:val="00FB3B81"/>
    <w:rsid w:val="00FB4855"/>
    <w:rsid w:val="00FB4E64"/>
    <w:rsid w:val="00FB4F2F"/>
    <w:rsid w:val="00FB5325"/>
    <w:rsid w:val="00FB5374"/>
    <w:rsid w:val="00FB5534"/>
    <w:rsid w:val="00FB5CA0"/>
    <w:rsid w:val="00FB6384"/>
    <w:rsid w:val="00FB704A"/>
    <w:rsid w:val="00FB7B67"/>
    <w:rsid w:val="00FC12FA"/>
    <w:rsid w:val="00FC2276"/>
    <w:rsid w:val="00FC23A2"/>
    <w:rsid w:val="00FC25B2"/>
    <w:rsid w:val="00FC5FFC"/>
    <w:rsid w:val="00FC7DB6"/>
    <w:rsid w:val="00FD1628"/>
    <w:rsid w:val="00FD262C"/>
    <w:rsid w:val="00FD3AB8"/>
    <w:rsid w:val="00FD749A"/>
    <w:rsid w:val="00FD795C"/>
    <w:rsid w:val="00FE1802"/>
    <w:rsid w:val="00FE1F2F"/>
    <w:rsid w:val="00FE20A4"/>
    <w:rsid w:val="00FE423D"/>
    <w:rsid w:val="00FE43A0"/>
    <w:rsid w:val="00FE43BF"/>
    <w:rsid w:val="00FE4EEC"/>
    <w:rsid w:val="00FE5F3F"/>
    <w:rsid w:val="00FE6BE4"/>
    <w:rsid w:val="00FE6D0F"/>
    <w:rsid w:val="00FE6FD4"/>
    <w:rsid w:val="00FF0055"/>
    <w:rsid w:val="00FF284D"/>
    <w:rsid w:val="00FF45DD"/>
    <w:rsid w:val="00FF47F9"/>
    <w:rsid w:val="00FF4ADB"/>
    <w:rsid w:val="022C341A"/>
    <w:rsid w:val="03CCE3DD"/>
    <w:rsid w:val="04F31AAD"/>
    <w:rsid w:val="0683CB08"/>
    <w:rsid w:val="06D9B1A6"/>
    <w:rsid w:val="0914CC5B"/>
    <w:rsid w:val="09E54B50"/>
    <w:rsid w:val="0AF12A35"/>
    <w:rsid w:val="0BAB1011"/>
    <w:rsid w:val="0ED2DD37"/>
    <w:rsid w:val="0F7AABDF"/>
    <w:rsid w:val="0FD9DCD6"/>
    <w:rsid w:val="111BC739"/>
    <w:rsid w:val="1317D728"/>
    <w:rsid w:val="131C41B0"/>
    <w:rsid w:val="136C357A"/>
    <w:rsid w:val="144E1D02"/>
    <w:rsid w:val="145EF9AD"/>
    <w:rsid w:val="14FE2D58"/>
    <w:rsid w:val="1865252D"/>
    <w:rsid w:val="1B65D811"/>
    <w:rsid w:val="1F1783AE"/>
    <w:rsid w:val="21348D90"/>
    <w:rsid w:val="24E0D0C5"/>
    <w:rsid w:val="26C175D0"/>
    <w:rsid w:val="2739DCBA"/>
    <w:rsid w:val="28D2905B"/>
    <w:rsid w:val="28E9B434"/>
    <w:rsid w:val="2A2A4C6D"/>
    <w:rsid w:val="2A7109C4"/>
    <w:rsid w:val="2D280C34"/>
    <w:rsid w:val="2FAA462E"/>
    <w:rsid w:val="2FD5CCE9"/>
    <w:rsid w:val="32D54D5F"/>
    <w:rsid w:val="364F2607"/>
    <w:rsid w:val="36D16FB7"/>
    <w:rsid w:val="379778DF"/>
    <w:rsid w:val="37FE5C6D"/>
    <w:rsid w:val="38B884DD"/>
    <w:rsid w:val="3D6DE00D"/>
    <w:rsid w:val="3F062499"/>
    <w:rsid w:val="41ABC986"/>
    <w:rsid w:val="4210D117"/>
    <w:rsid w:val="42536FA2"/>
    <w:rsid w:val="46629DD1"/>
    <w:rsid w:val="484D2FE5"/>
    <w:rsid w:val="4AA76B93"/>
    <w:rsid w:val="4C204D23"/>
    <w:rsid w:val="4CB92F67"/>
    <w:rsid w:val="4DA8C203"/>
    <w:rsid w:val="5286E387"/>
    <w:rsid w:val="52C1E187"/>
    <w:rsid w:val="5375A004"/>
    <w:rsid w:val="543CCFD1"/>
    <w:rsid w:val="57C6A64A"/>
    <w:rsid w:val="58E40228"/>
    <w:rsid w:val="59A4D376"/>
    <w:rsid w:val="5ACCB6C9"/>
    <w:rsid w:val="66C654D0"/>
    <w:rsid w:val="696B82EB"/>
    <w:rsid w:val="6A958FFE"/>
    <w:rsid w:val="6BD219AF"/>
    <w:rsid w:val="6D15A0AF"/>
    <w:rsid w:val="6EFB3C43"/>
    <w:rsid w:val="70DB856C"/>
    <w:rsid w:val="70FB6F82"/>
    <w:rsid w:val="72B3BA00"/>
    <w:rsid w:val="7484B5D5"/>
    <w:rsid w:val="74EB63E0"/>
    <w:rsid w:val="75E4FC19"/>
    <w:rsid w:val="7603AD8B"/>
    <w:rsid w:val="7700E26C"/>
    <w:rsid w:val="7742F8C8"/>
    <w:rsid w:val="794A4966"/>
    <w:rsid w:val="79F60EBC"/>
    <w:rsid w:val="7A4D556D"/>
    <w:rsid w:val="7C81EA28"/>
    <w:rsid w:val="7ED981C9"/>
    <w:rsid w:val="7EDAB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65C862"/>
  <w15:docId w15:val="{38BE5B8D-8878-4609-A0DE-DBCB17B1F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09E"/>
    <w:pPr>
      <w:spacing w:after="120"/>
    </w:pPr>
    <w:rPr>
      <w:rFonts w:ascii="Times New Roman" w:hAnsi="Times New Roman" w:cs="Times New Roman"/>
      <w:sz w:val="24"/>
      <w:szCs w:val="24"/>
      <w:lang w:val="en-GB"/>
    </w:rPr>
  </w:style>
  <w:style w:type="paragraph" w:styleId="Heading1">
    <w:name w:val="heading 1"/>
    <w:basedOn w:val="Normal"/>
    <w:next w:val="Normal"/>
    <w:link w:val="Heading1Char"/>
    <w:qFormat/>
    <w:rsid w:val="00B53E33"/>
    <w:pPr>
      <w:keepNext/>
      <w:pageBreakBefore/>
      <w:spacing w:before="240" w:after="60" w:line="240" w:lineRule="auto"/>
      <w:jc w:val="center"/>
      <w:outlineLvl w:val="0"/>
    </w:pPr>
    <w:rPr>
      <w:rFonts w:eastAsiaTheme="majorEastAsia"/>
      <w:b/>
      <w:bCs/>
      <w:kern w:val="32"/>
      <w:sz w:val="28"/>
      <w:szCs w:val="28"/>
      <w:lang w:val="en-US" w:bidi="en-US"/>
    </w:rPr>
  </w:style>
  <w:style w:type="paragraph" w:styleId="Heading2">
    <w:name w:val="heading 2"/>
    <w:basedOn w:val="Normal"/>
    <w:next w:val="Normal"/>
    <w:link w:val="Heading2Char"/>
    <w:uiPriority w:val="9"/>
    <w:unhideWhenUsed/>
    <w:qFormat/>
    <w:rsid w:val="003A0720"/>
    <w:pPr>
      <w:keepNext/>
      <w:numPr>
        <w:numId w:val="32"/>
      </w:numPr>
      <w:spacing w:before="240"/>
      <w:ind w:left="357" w:hanging="357"/>
      <w:outlineLvl w:val="1"/>
    </w:pPr>
    <w:rPr>
      <w:rFonts w:eastAsiaTheme="majorEastAsia"/>
      <w:b/>
      <w:bCs/>
      <w:u w:val="single"/>
      <w:lang w:val="en-US"/>
    </w:rPr>
  </w:style>
  <w:style w:type="paragraph" w:styleId="Heading3">
    <w:name w:val="heading 3"/>
    <w:basedOn w:val="Normal"/>
    <w:next w:val="Normal"/>
    <w:link w:val="Heading3Char"/>
    <w:uiPriority w:val="9"/>
    <w:unhideWhenUsed/>
    <w:qFormat/>
    <w:rsid w:val="002B1ADD"/>
    <w:pPr>
      <w:keepNext/>
      <w:spacing w:before="200" w:after="0"/>
      <w:outlineLvl w:val="2"/>
    </w:pPr>
    <w:rPr>
      <w:rFonts w:eastAsiaTheme="majorEastAsia"/>
      <w:b/>
      <w:bCs/>
      <w:lang w:val="en-US"/>
    </w:rPr>
  </w:style>
  <w:style w:type="paragraph" w:styleId="Heading4">
    <w:name w:val="heading 4"/>
    <w:basedOn w:val="Normal"/>
    <w:next w:val="Normal"/>
    <w:link w:val="Heading4Char"/>
    <w:uiPriority w:val="9"/>
    <w:unhideWhenUsed/>
    <w:qFormat/>
    <w:rsid w:val="002B1ADD"/>
    <w:pPr>
      <w:keepNext/>
      <w:spacing w:before="200" w:after="0"/>
      <w:outlineLvl w:val="3"/>
    </w:pPr>
    <w:rPr>
      <w:rFonts w:eastAsiaTheme="majorEastAsia"/>
      <w:b/>
      <w:bCs/>
      <w:i/>
      <w:iCs/>
      <w:lang w:val="en-US"/>
    </w:rPr>
  </w:style>
  <w:style w:type="paragraph" w:styleId="Heading5">
    <w:name w:val="heading 5"/>
    <w:basedOn w:val="Normal"/>
    <w:next w:val="Normal"/>
    <w:link w:val="Heading5Char"/>
    <w:uiPriority w:val="9"/>
    <w:semiHidden/>
    <w:unhideWhenUsed/>
    <w:qFormat/>
    <w:rsid w:val="0020171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0171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0171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0171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0171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1D13"/>
    <w:pPr>
      <w:spacing w:after="0" w:line="240" w:lineRule="auto"/>
    </w:pPr>
    <w:rPr>
      <w:rFonts w:ascii="Arial" w:hAnsi="Arial" w:cs="Arial"/>
      <w:sz w:val="16"/>
      <w:szCs w:val="16"/>
    </w:rPr>
  </w:style>
  <w:style w:type="character" w:customStyle="1" w:styleId="HeaderChar">
    <w:name w:val="Header Char"/>
    <w:basedOn w:val="DefaultParagraphFont"/>
    <w:link w:val="Header"/>
    <w:uiPriority w:val="99"/>
    <w:rsid w:val="00ED1D13"/>
    <w:rPr>
      <w:rFonts w:ascii="Arial" w:hAnsi="Arial" w:cs="Arial"/>
      <w:sz w:val="16"/>
      <w:szCs w:val="16"/>
      <w:lang w:val="en-GB"/>
    </w:rPr>
  </w:style>
  <w:style w:type="paragraph" w:styleId="Footer">
    <w:name w:val="footer"/>
    <w:basedOn w:val="Normal"/>
    <w:link w:val="FooterChar"/>
    <w:uiPriority w:val="99"/>
    <w:unhideWhenUsed/>
    <w:qFormat/>
    <w:rsid w:val="00ED1D13"/>
    <w:pPr>
      <w:tabs>
        <w:tab w:val="right" w:pos="9360"/>
      </w:tabs>
      <w:spacing w:before="120" w:line="240" w:lineRule="auto"/>
      <w:jc w:val="center"/>
    </w:pPr>
    <w:rPr>
      <w:rFonts w:ascii="Arial" w:eastAsia="Times New Roman" w:hAnsi="Arial" w:cs="Arial"/>
      <w:color w:val="BD002C"/>
      <w:sz w:val="16"/>
      <w:szCs w:val="16"/>
    </w:rPr>
  </w:style>
  <w:style w:type="character" w:customStyle="1" w:styleId="FooterChar">
    <w:name w:val="Footer Char"/>
    <w:basedOn w:val="DefaultParagraphFont"/>
    <w:link w:val="Footer"/>
    <w:uiPriority w:val="99"/>
    <w:rsid w:val="00ED1D13"/>
    <w:rPr>
      <w:rFonts w:ascii="Arial" w:eastAsia="Times New Roman" w:hAnsi="Arial" w:cs="Arial"/>
      <w:color w:val="BD002C"/>
      <w:sz w:val="16"/>
      <w:szCs w:val="16"/>
      <w:lang w:val="en-GB"/>
    </w:rPr>
  </w:style>
  <w:style w:type="paragraph" w:styleId="BalloonText">
    <w:name w:val="Balloon Text"/>
    <w:basedOn w:val="Normal"/>
    <w:link w:val="BalloonTextChar"/>
    <w:uiPriority w:val="99"/>
    <w:semiHidden/>
    <w:unhideWhenUsed/>
    <w:rsid w:val="00796E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EA6"/>
    <w:rPr>
      <w:rFonts w:ascii="Tahoma" w:hAnsi="Tahoma" w:cs="Tahoma"/>
      <w:sz w:val="16"/>
      <w:szCs w:val="16"/>
    </w:rPr>
  </w:style>
  <w:style w:type="table" w:customStyle="1" w:styleId="TableGrid1">
    <w:name w:val="Table Grid1"/>
    <w:basedOn w:val="TableNormal"/>
    <w:next w:val="TableGrid"/>
    <w:uiPriority w:val="59"/>
    <w:rsid w:val="00796EA6"/>
    <w:pPr>
      <w:spacing w:after="0" w:line="240" w:lineRule="auto"/>
    </w:pPr>
    <w:rPr>
      <w:rFonts w:ascii="Arial" w:eastAsia="PMingLiU" w:hAnsi="Arial" w:cs="Times New Roman"/>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796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53E33"/>
    <w:rPr>
      <w:rFonts w:ascii="Times New Roman" w:eastAsiaTheme="majorEastAsia" w:hAnsi="Times New Roman" w:cs="Times New Roman"/>
      <w:b/>
      <w:bCs/>
      <w:kern w:val="32"/>
      <w:sz w:val="28"/>
      <w:szCs w:val="28"/>
      <w:lang w:bidi="en-US"/>
    </w:rPr>
  </w:style>
  <w:style w:type="character" w:customStyle="1" w:styleId="Heading2Char">
    <w:name w:val="Heading 2 Char"/>
    <w:basedOn w:val="DefaultParagraphFont"/>
    <w:link w:val="Heading2"/>
    <w:uiPriority w:val="9"/>
    <w:rsid w:val="003A0720"/>
    <w:rPr>
      <w:rFonts w:ascii="Times New Roman" w:eastAsiaTheme="majorEastAsia" w:hAnsi="Times New Roman" w:cs="Times New Roman"/>
      <w:b/>
      <w:bCs/>
      <w:sz w:val="24"/>
      <w:szCs w:val="24"/>
      <w:u w:val="single"/>
    </w:rPr>
  </w:style>
  <w:style w:type="character" w:customStyle="1" w:styleId="Heading3Char">
    <w:name w:val="Heading 3 Char"/>
    <w:basedOn w:val="DefaultParagraphFont"/>
    <w:link w:val="Heading3"/>
    <w:uiPriority w:val="9"/>
    <w:rsid w:val="002B1ADD"/>
    <w:rPr>
      <w:rFonts w:ascii="Times New Roman" w:eastAsiaTheme="majorEastAsia" w:hAnsi="Times New Roman" w:cs="Times New Roman"/>
      <w:b/>
      <w:bCs/>
      <w:sz w:val="24"/>
      <w:szCs w:val="24"/>
    </w:rPr>
  </w:style>
  <w:style w:type="paragraph" w:styleId="ListParagraph">
    <w:name w:val="List Paragraph"/>
    <w:aliases w:val="hyperlink"/>
    <w:basedOn w:val="Normal"/>
    <w:link w:val="ListParagraphChar"/>
    <w:uiPriority w:val="34"/>
    <w:qFormat/>
    <w:rsid w:val="00DB4E5A"/>
    <w:pPr>
      <w:ind w:left="720"/>
      <w:contextualSpacing/>
    </w:pPr>
  </w:style>
  <w:style w:type="character" w:styleId="CommentReference">
    <w:name w:val="annotation reference"/>
    <w:aliases w:val="Annotationmark"/>
    <w:basedOn w:val="DefaultParagraphFont"/>
    <w:uiPriority w:val="99"/>
    <w:unhideWhenUsed/>
    <w:rsid w:val="00BA6209"/>
    <w:rPr>
      <w:sz w:val="16"/>
      <w:szCs w:val="16"/>
    </w:rPr>
  </w:style>
  <w:style w:type="paragraph" w:styleId="CommentText">
    <w:name w:val="annotation text"/>
    <w:aliases w:val="Comment Text Char1,Comment Text Char Char,Comment Text Char1 Char Char,Comment Text Char Char Char Char,Comment Text Char Char1,Annotationtext,Comments,Comment Text Char2 Char"/>
    <w:basedOn w:val="Normal"/>
    <w:link w:val="CommentTextChar"/>
    <w:uiPriority w:val="99"/>
    <w:unhideWhenUsed/>
    <w:qFormat/>
    <w:rsid w:val="00BA6209"/>
    <w:pPr>
      <w:spacing w:line="240" w:lineRule="auto"/>
    </w:pPr>
    <w:rPr>
      <w:sz w:val="20"/>
      <w:szCs w:val="20"/>
    </w:rPr>
  </w:style>
  <w:style w:type="character" w:customStyle="1" w:styleId="CommentTextChar">
    <w:name w:val="Comment Text Char"/>
    <w:aliases w:val="Comment Text Char1 Char,Comment Text Char Char Char,Comment Text Char1 Char Char Char,Comment Text Char Char Char Char Char,Comment Text Char Char1 Char,Annotationtext Char,Comments Char,Comment Text Char2 Char Char"/>
    <w:basedOn w:val="DefaultParagraphFont"/>
    <w:link w:val="CommentText"/>
    <w:uiPriority w:val="99"/>
    <w:rsid w:val="00BA6209"/>
    <w:rPr>
      <w:sz w:val="20"/>
      <w:szCs w:val="20"/>
    </w:rPr>
  </w:style>
  <w:style w:type="paragraph" w:styleId="CommentSubject">
    <w:name w:val="annotation subject"/>
    <w:basedOn w:val="CommentText"/>
    <w:next w:val="CommentText"/>
    <w:link w:val="CommentSubjectChar"/>
    <w:uiPriority w:val="99"/>
    <w:semiHidden/>
    <w:unhideWhenUsed/>
    <w:rsid w:val="00BA6209"/>
    <w:rPr>
      <w:b/>
      <w:bCs/>
    </w:rPr>
  </w:style>
  <w:style w:type="character" w:customStyle="1" w:styleId="CommentSubjectChar">
    <w:name w:val="Comment Subject Char"/>
    <w:basedOn w:val="CommentTextChar"/>
    <w:link w:val="CommentSubject"/>
    <w:uiPriority w:val="99"/>
    <w:semiHidden/>
    <w:rsid w:val="00BA6209"/>
    <w:rPr>
      <w:b/>
      <w:bCs/>
      <w:sz w:val="20"/>
      <w:szCs w:val="20"/>
    </w:rPr>
  </w:style>
  <w:style w:type="paragraph" w:styleId="Revision">
    <w:name w:val="Revision"/>
    <w:hidden/>
    <w:uiPriority w:val="99"/>
    <w:semiHidden/>
    <w:rsid w:val="00B76155"/>
    <w:pPr>
      <w:spacing w:after="0" w:line="240" w:lineRule="auto"/>
    </w:pPr>
  </w:style>
  <w:style w:type="character" w:customStyle="1" w:styleId="Heading4Char">
    <w:name w:val="Heading 4 Char"/>
    <w:basedOn w:val="DefaultParagraphFont"/>
    <w:link w:val="Heading4"/>
    <w:uiPriority w:val="9"/>
    <w:rsid w:val="002B1ADD"/>
    <w:rPr>
      <w:rFonts w:ascii="Times New Roman" w:eastAsiaTheme="majorEastAsia" w:hAnsi="Times New Roman" w:cs="Times New Roman"/>
      <w:b/>
      <w:bCs/>
      <w:i/>
      <w:iCs/>
      <w:sz w:val="24"/>
      <w:szCs w:val="24"/>
    </w:rPr>
  </w:style>
  <w:style w:type="character" w:customStyle="1" w:styleId="Heading5Char">
    <w:name w:val="Heading 5 Char"/>
    <w:basedOn w:val="DefaultParagraphFont"/>
    <w:link w:val="Heading5"/>
    <w:uiPriority w:val="9"/>
    <w:semiHidden/>
    <w:rsid w:val="00201712"/>
    <w:rPr>
      <w:rFonts w:asciiTheme="majorHAnsi" w:eastAsiaTheme="majorEastAsia" w:hAnsiTheme="majorHAnsi" w:cstheme="majorBidi"/>
      <w:color w:val="243F60" w:themeColor="accent1" w:themeShade="7F"/>
      <w:sz w:val="24"/>
      <w:szCs w:val="24"/>
      <w:lang w:val="en-GB"/>
    </w:rPr>
  </w:style>
  <w:style w:type="character" w:customStyle="1" w:styleId="Heading6Char">
    <w:name w:val="Heading 6 Char"/>
    <w:basedOn w:val="DefaultParagraphFont"/>
    <w:link w:val="Heading6"/>
    <w:uiPriority w:val="9"/>
    <w:semiHidden/>
    <w:rsid w:val="00201712"/>
    <w:rPr>
      <w:rFonts w:asciiTheme="majorHAnsi" w:eastAsiaTheme="majorEastAsia" w:hAnsiTheme="majorHAnsi" w:cstheme="majorBidi"/>
      <w:i/>
      <w:iCs/>
      <w:color w:val="243F60" w:themeColor="accent1" w:themeShade="7F"/>
      <w:sz w:val="24"/>
      <w:szCs w:val="24"/>
      <w:lang w:val="en-GB"/>
    </w:rPr>
  </w:style>
  <w:style w:type="character" w:customStyle="1" w:styleId="Heading7Char">
    <w:name w:val="Heading 7 Char"/>
    <w:basedOn w:val="DefaultParagraphFont"/>
    <w:link w:val="Heading7"/>
    <w:uiPriority w:val="9"/>
    <w:semiHidden/>
    <w:rsid w:val="00201712"/>
    <w:rPr>
      <w:rFonts w:asciiTheme="majorHAnsi" w:eastAsiaTheme="majorEastAsia" w:hAnsiTheme="majorHAnsi" w:cstheme="majorBidi"/>
      <w:i/>
      <w:iCs/>
      <w:color w:val="404040" w:themeColor="text1" w:themeTint="BF"/>
      <w:sz w:val="24"/>
      <w:szCs w:val="24"/>
      <w:lang w:val="en-GB"/>
    </w:rPr>
  </w:style>
  <w:style w:type="character" w:customStyle="1" w:styleId="Heading8Char">
    <w:name w:val="Heading 8 Char"/>
    <w:basedOn w:val="DefaultParagraphFont"/>
    <w:link w:val="Heading8"/>
    <w:uiPriority w:val="9"/>
    <w:semiHidden/>
    <w:rsid w:val="00201712"/>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201712"/>
    <w:rPr>
      <w:rFonts w:asciiTheme="majorHAnsi" w:eastAsiaTheme="majorEastAsia" w:hAnsiTheme="majorHAnsi" w:cstheme="majorBidi"/>
      <w:i/>
      <w:iCs/>
      <w:color w:val="404040" w:themeColor="text1" w:themeTint="BF"/>
      <w:sz w:val="20"/>
      <w:szCs w:val="20"/>
      <w:lang w:val="en-GB"/>
    </w:rPr>
  </w:style>
  <w:style w:type="paragraph" w:customStyle="1" w:styleId="ActionStep">
    <w:name w:val="Action Step"/>
    <w:basedOn w:val="Normal"/>
    <w:next w:val="Bullet"/>
    <w:qFormat/>
    <w:rsid w:val="003C6A46"/>
    <w:pPr>
      <w:spacing w:line="360" w:lineRule="auto"/>
    </w:pPr>
    <w:rPr>
      <w:rFonts w:ascii="Arial" w:hAnsi="Arial" w:cs="Arial"/>
      <w:sz w:val="20"/>
      <w:szCs w:val="20"/>
      <w:lang w:bidi="en-US"/>
    </w:rPr>
  </w:style>
  <w:style w:type="paragraph" w:customStyle="1" w:styleId="Bullet">
    <w:name w:val="Bullet"/>
    <w:basedOn w:val="ListParagraph"/>
    <w:qFormat/>
    <w:rsid w:val="003C6A46"/>
    <w:pPr>
      <w:numPr>
        <w:numId w:val="2"/>
      </w:numPr>
      <w:spacing w:line="360" w:lineRule="auto"/>
      <w:ind w:left="576" w:hanging="288"/>
    </w:pPr>
    <w:rPr>
      <w:rFonts w:ascii="Arial" w:hAnsi="Arial" w:cs="Arial"/>
      <w:sz w:val="20"/>
      <w:szCs w:val="20"/>
      <w:lang w:bidi="en-US"/>
    </w:rPr>
  </w:style>
  <w:style w:type="paragraph" w:styleId="BodyText">
    <w:name w:val="Body Text"/>
    <w:basedOn w:val="Normal"/>
    <w:link w:val="BodyTextChar"/>
    <w:uiPriority w:val="99"/>
    <w:unhideWhenUsed/>
    <w:rsid w:val="003C6A46"/>
    <w:rPr>
      <w:rFonts w:ascii="Arial" w:hAnsi="Arial" w:cs="Arial"/>
      <w:sz w:val="20"/>
      <w:szCs w:val="20"/>
      <w:lang w:bidi="en-US"/>
    </w:rPr>
  </w:style>
  <w:style w:type="character" w:customStyle="1" w:styleId="BodyTextChar">
    <w:name w:val="Body Text Char"/>
    <w:basedOn w:val="DefaultParagraphFont"/>
    <w:link w:val="BodyText"/>
    <w:uiPriority w:val="99"/>
    <w:rsid w:val="003C6A46"/>
    <w:rPr>
      <w:rFonts w:ascii="Arial" w:hAnsi="Arial" w:cs="Arial"/>
      <w:sz w:val="20"/>
      <w:szCs w:val="20"/>
      <w:lang w:bidi="en-US"/>
    </w:rPr>
  </w:style>
  <w:style w:type="paragraph" w:customStyle="1" w:styleId="Role">
    <w:name w:val="Role"/>
    <w:basedOn w:val="Normal"/>
    <w:qFormat/>
    <w:rsid w:val="003C6A46"/>
    <w:pPr>
      <w:spacing w:line="360" w:lineRule="auto"/>
    </w:pPr>
    <w:rPr>
      <w:rFonts w:ascii="Arial" w:hAnsi="Arial" w:cs="Arial"/>
      <w:sz w:val="20"/>
      <w:szCs w:val="20"/>
      <w:lang w:bidi="en-US"/>
    </w:rPr>
  </w:style>
  <w:style w:type="paragraph" w:customStyle="1" w:styleId="Term">
    <w:name w:val="Term"/>
    <w:basedOn w:val="Normal"/>
    <w:qFormat/>
    <w:rsid w:val="003C6A46"/>
    <w:pPr>
      <w:spacing w:line="360" w:lineRule="auto"/>
    </w:pPr>
    <w:rPr>
      <w:rFonts w:ascii="Arial" w:hAnsi="Arial" w:cs="Arial"/>
      <w:sz w:val="20"/>
      <w:szCs w:val="20"/>
      <w:lang w:bidi="en-US"/>
    </w:rPr>
  </w:style>
  <w:style w:type="paragraph" w:customStyle="1" w:styleId="Definition">
    <w:name w:val="Definition"/>
    <w:basedOn w:val="Normal"/>
    <w:qFormat/>
    <w:rsid w:val="003C6A46"/>
    <w:pPr>
      <w:spacing w:line="360" w:lineRule="auto"/>
    </w:pPr>
    <w:rPr>
      <w:rFonts w:ascii="Arial" w:hAnsi="Arial" w:cs="Arial"/>
      <w:sz w:val="20"/>
      <w:szCs w:val="20"/>
      <w:lang w:bidi="en-US"/>
    </w:rPr>
  </w:style>
  <w:style w:type="paragraph" w:customStyle="1" w:styleId="Section">
    <w:name w:val="Section"/>
    <w:basedOn w:val="Normal"/>
    <w:qFormat/>
    <w:rsid w:val="00BA5F9F"/>
    <w:pPr>
      <w:keepNext/>
      <w:spacing w:before="240"/>
    </w:pPr>
    <w:rPr>
      <w:rFonts w:ascii="Arial" w:hAnsi="Arial" w:cs="Arial"/>
      <w:b/>
      <w:bCs/>
      <w:lang w:bidi="en-US"/>
    </w:rPr>
  </w:style>
  <w:style w:type="paragraph" w:customStyle="1" w:styleId="INCHeading1">
    <w:name w:val="INC Heading1"/>
    <w:basedOn w:val="Heading1"/>
    <w:qFormat/>
    <w:rsid w:val="001003C9"/>
    <w:pPr>
      <w:tabs>
        <w:tab w:val="num" w:pos="360"/>
        <w:tab w:val="num" w:pos="720"/>
      </w:tabs>
      <w:spacing w:after="0" w:line="288" w:lineRule="auto"/>
      <w:ind w:left="720" w:hanging="720"/>
    </w:pPr>
    <w:rPr>
      <w:rFonts w:ascii="Cambria" w:eastAsia="Times New Roman" w:hAnsi="Cambria"/>
      <w:b w:val="0"/>
      <w:color w:val="4F81BD"/>
      <w:kern w:val="36"/>
      <w:sz w:val="36"/>
      <w:szCs w:val="48"/>
      <w:lang w:bidi="ar-SA"/>
    </w:rPr>
  </w:style>
  <w:style w:type="paragraph" w:styleId="BodyText3">
    <w:name w:val="Body Text 3"/>
    <w:basedOn w:val="Normal"/>
    <w:link w:val="BodyText3Char"/>
    <w:uiPriority w:val="99"/>
    <w:semiHidden/>
    <w:unhideWhenUsed/>
    <w:rsid w:val="003638F7"/>
    <w:rPr>
      <w:sz w:val="16"/>
      <w:szCs w:val="16"/>
    </w:rPr>
  </w:style>
  <w:style w:type="character" w:customStyle="1" w:styleId="BodyText3Char">
    <w:name w:val="Body Text 3 Char"/>
    <w:basedOn w:val="DefaultParagraphFont"/>
    <w:link w:val="BodyText3"/>
    <w:uiPriority w:val="99"/>
    <w:semiHidden/>
    <w:rsid w:val="003638F7"/>
    <w:rPr>
      <w:sz w:val="16"/>
      <w:szCs w:val="16"/>
    </w:rPr>
  </w:style>
  <w:style w:type="character" w:styleId="Hyperlink">
    <w:name w:val="Hyperlink"/>
    <w:basedOn w:val="DefaultParagraphFont"/>
    <w:unhideWhenUsed/>
    <w:rsid w:val="003638F7"/>
    <w:rPr>
      <w:color w:val="0000FF" w:themeColor="hyperlink"/>
      <w:u w:val="single"/>
    </w:rPr>
  </w:style>
  <w:style w:type="paragraph" w:customStyle="1" w:styleId="Default">
    <w:name w:val="Default"/>
    <w:rsid w:val="003638F7"/>
    <w:pPr>
      <w:autoSpaceDE w:val="0"/>
      <w:autoSpaceDN w:val="0"/>
      <w:adjustRightInd w:val="0"/>
      <w:spacing w:after="0" w:line="240" w:lineRule="auto"/>
    </w:pPr>
    <w:rPr>
      <w:rFonts w:ascii="Arial" w:eastAsia="Times New Roman" w:hAnsi="Arial" w:cs="Arial"/>
      <w:color w:val="000000"/>
      <w:sz w:val="24"/>
      <w:szCs w:val="24"/>
    </w:rPr>
  </w:style>
  <w:style w:type="character" w:styleId="Strong">
    <w:name w:val="Strong"/>
    <w:basedOn w:val="DefaultParagraphFont"/>
    <w:uiPriority w:val="99"/>
    <w:qFormat/>
    <w:rsid w:val="00E16AB2"/>
    <w:rPr>
      <w:rFonts w:cs="Times New Roman"/>
      <w:b/>
    </w:rPr>
  </w:style>
  <w:style w:type="paragraph" w:customStyle="1" w:styleId="Normal-text">
    <w:name w:val="Normal-text"/>
    <w:basedOn w:val="Normal"/>
    <w:rsid w:val="00E16AB2"/>
    <w:pPr>
      <w:tabs>
        <w:tab w:val="left" w:pos="0"/>
      </w:tabs>
      <w:suppressAutoHyphens/>
      <w:spacing w:before="60" w:line="240" w:lineRule="auto"/>
    </w:pPr>
    <w:rPr>
      <w:rFonts w:eastAsia="Times New Roman"/>
      <w:szCs w:val="20"/>
    </w:rPr>
  </w:style>
  <w:style w:type="paragraph" w:customStyle="1" w:styleId="InstructionalText">
    <w:name w:val="Instructional Text"/>
    <w:basedOn w:val="Normal"/>
    <w:next w:val="Normal"/>
    <w:qFormat/>
    <w:rsid w:val="003364B8"/>
    <w:pPr>
      <w:spacing w:before="120" w:line="240" w:lineRule="auto"/>
    </w:pPr>
    <w:rPr>
      <w:i/>
      <w:color w:val="FF0000"/>
    </w:rPr>
  </w:style>
  <w:style w:type="paragraph" w:customStyle="1" w:styleId="TabFigFootnote">
    <w:name w:val="Tab_Fig Footnote"/>
    <w:basedOn w:val="Normal"/>
    <w:qFormat/>
    <w:rsid w:val="001E6FA2"/>
    <w:pPr>
      <w:widowControl w:val="0"/>
      <w:ind w:left="187" w:hanging="187"/>
    </w:pPr>
    <w:rPr>
      <w:sz w:val="20"/>
      <w:szCs w:val="20"/>
    </w:rPr>
  </w:style>
  <w:style w:type="paragraph" w:customStyle="1" w:styleId="TableText">
    <w:name w:val="Table Text"/>
    <w:basedOn w:val="Normal"/>
    <w:qFormat/>
    <w:rsid w:val="001E6FA2"/>
    <w:pPr>
      <w:spacing w:before="40" w:after="40" w:line="240" w:lineRule="auto"/>
    </w:pPr>
    <w:rPr>
      <w:sz w:val="20"/>
      <w:szCs w:val="20"/>
    </w:rPr>
  </w:style>
  <w:style w:type="paragraph" w:customStyle="1" w:styleId="TblColumnHeader">
    <w:name w:val="Tbl Column Header"/>
    <w:basedOn w:val="Normal"/>
    <w:qFormat/>
    <w:rsid w:val="001E6FA2"/>
    <w:pPr>
      <w:spacing w:before="40" w:after="40" w:line="240" w:lineRule="auto"/>
    </w:pPr>
    <w:rPr>
      <w:b/>
      <w:sz w:val="20"/>
      <w:szCs w:val="20"/>
    </w:rPr>
  </w:style>
  <w:style w:type="paragraph" w:customStyle="1" w:styleId="BoxText">
    <w:name w:val="Box Text"/>
    <w:basedOn w:val="Normal"/>
    <w:qFormat/>
    <w:rsid w:val="003364B8"/>
    <w:pPr>
      <w:pBdr>
        <w:top w:val="single" w:sz="4" w:space="6" w:color="auto"/>
        <w:left w:val="single" w:sz="4" w:space="6" w:color="auto"/>
        <w:bottom w:val="single" w:sz="4" w:space="6" w:color="auto"/>
        <w:right w:val="single" w:sz="4" w:space="6" w:color="auto"/>
      </w:pBdr>
      <w:tabs>
        <w:tab w:val="left" w:pos="2880"/>
      </w:tabs>
      <w:spacing w:before="200"/>
      <w:jc w:val="center"/>
    </w:pPr>
  </w:style>
  <w:style w:type="paragraph" w:customStyle="1" w:styleId="CoverpageText">
    <w:name w:val="Coverpage Text"/>
    <w:basedOn w:val="Normal"/>
    <w:qFormat/>
    <w:rsid w:val="003364B8"/>
  </w:style>
  <w:style w:type="paragraph" w:customStyle="1" w:styleId="GrayBoxText">
    <w:name w:val="Gray Box Text"/>
    <w:basedOn w:val="Normal"/>
    <w:qFormat/>
    <w:rsid w:val="001438B7"/>
    <w:pPr>
      <w:pBdr>
        <w:top w:val="single" w:sz="6" w:space="3" w:color="auto"/>
        <w:left w:val="single" w:sz="6" w:space="6" w:color="auto"/>
        <w:bottom w:val="single" w:sz="6" w:space="3" w:color="auto"/>
        <w:right w:val="single" w:sz="6" w:space="6" w:color="auto"/>
      </w:pBdr>
      <w:shd w:val="pct15" w:color="auto" w:fill="FFFFFF"/>
      <w:ind w:left="720" w:right="720"/>
    </w:pPr>
  </w:style>
  <w:style w:type="paragraph" w:customStyle="1" w:styleId="SignLine">
    <w:name w:val="Sign Line"/>
    <w:basedOn w:val="Normal"/>
    <w:qFormat/>
    <w:rsid w:val="00ED1D13"/>
    <w:pPr>
      <w:keepNext/>
      <w:widowControl w:val="0"/>
      <w:spacing w:before="240" w:after="0"/>
    </w:pPr>
    <w:rPr>
      <w:lang w:val="en-US"/>
    </w:rPr>
  </w:style>
  <w:style w:type="paragraph" w:customStyle="1" w:styleId="FooterBlack">
    <w:name w:val="Footer_Black"/>
    <w:basedOn w:val="Normal"/>
    <w:qFormat/>
    <w:rsid w:val="00ED1D13"/>
    <w:pPr>
      <w:tabs>
        <w:tab w:val="right" w:pos="9360"/>
      </w:tabs>
      <w:spacing w:after="0" w:line="240" w:lineRule="auto"/>
    </w:pPr>
    <w:rPr>
      <w:rFonts w:ascii="Arial" w:eastAsia="PMingLiU" w:hAnsi="Arial" w:cs="Arial"/>
      <w:bCs/>
      <w:sz w:val="16"/>
      <w:szCs w:val="16"/>
      <w:lang w:bidi="en-US"/>
    </w:rPr>
  </w:style>
  <w:style w:type="character" w:customStyle="1" w:styleId="Instructions">
    <w:name w:val="Instructions"/>
    <w:qFormat/>
    <w:rsid w:val="005D303B"/>
    <w:rPr>
      <w:rFonts w:ascii="Times New Roman" w:hAnsi="Times New Roman" w:cs="Arial"/>
      <w:b w:val="0"/>
      <w:color w:val="auto"/>
      <w:sz w:val="24"/>
    </w:rPr>
  </w:style>
  <w:style w:type="paragraph" w:customStyle="1" w:styleId="NormalBullet">
    <w:name w:val="Normal Bullet"/>
    <w:basedOn w:val="ListParagraph"/>
    <w:qFormat/>
    <w:rsid w:val="005D303B"/>
    <w:pPr>
      <w:numPr>
        <w:numId w:val="65"/>
      </w:numPr>
      <w:spacing w:after="240" w:line="240" w:lineRule="auto"/>
    </w:pPr>
    <w:rPr>
      <w:rFonts w:eastAsia="Calibri"/>
      <w:szCs w:val="22"/>
      <w:lang w:val="en-US"/>
    </w:rPr>
  </w:style>
  <w:style w:type="paragraph" w:customStyle="1" w:styleId="InstructionsBullet">
    <w:name w:val="Instructions Bullet"/>
    <w:basedOn w:val="NormalBullet"/>
    <w:qFormat/>
    <w:rsid w:val="005D303B"/>
  </w:style>
  <w:style w:type="character" w:customStyle="1" w:styleId="ListParagraphChar">
    <w:name w:val="List Paragraph Char"/>
    <w:aliases w:val="hyperlink Char"/>
    <w:basedOn w:val="DefaultParagraphFont"/>
    <w:link w:val="ListParagraph"/>
    <w:uiPriority w:val="34"/>
    <w:locked/>
    <w:rsid w:val="00255624"/>
    <w:rPr>
      <w:rFonts w:ascii="Times New Roman" w:hAnsi="Times New Roman" w:cs="Times New Roman"/>
      <w:sz w:val="24"/>
      <w:szCs w:val="24"/>
      <w:lang w:val="en-GB"/>
    </w:rPr>
  </w:style>
  <w:style w:type="table" w:customStyle="1" w:styleId="TableGrid2">
    <w:name w:val="Table Grid2"/>
    <w:basedOn w:val="TableNormal"/>
    <w:next w:val="TableGrid"/>
    <w:uiPriority w:val="39"/>
    <w:rsid w:val="00F96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Pr>
      <w:color w:val="2B579A"/>
      <w:shd w:val="clear" w:color="auto" w:fill="E6E6E6"/>
    </w:rPr>
  </w:style>
  <w:style w:type="paragraph" w:customStyle="1" w:styleId="C-BodyText">
    <w:name w:val="C-Body Text"/>
    <w:link w:val="C-BodyTextChar"/>
    <w:qFormat/>
    <w:rsid w:val="00F637B8"/>
    <w:pPr>
      <w:spacing w:before="120" w:after="120" w:line="280" w:lineRule="atLeast"/>
    </w:pPr>
    <w:rPr>
      <w:rFonts w:ascii="Times New Roman" w:eastAsia="Times New Roman" w:hAnsi="Times New Roman" w:cs="Times New Roman"/>
      <w:sz w:val="24"/>
      <w:szCs w:val="20"/>
    </w:rPr>
  </w:style>
  <w:style w:type="character" w:customStyle="1" w:styleId="C-BodyTextChar">
    <w:name w:val="C-Body Text Char"/>
    <w:link w:val="C-BodyText"/>
    <w:rsid w:val="00F637B8"/>
    <w:rPr>
      <w:rFonts w:ascii="Times New Roman" w:eastAsia="Times New Roman" w:hAnsi="Times New Roman" w:cs="Times New Roman"/>
      <w:sz w:val="24"/>
      <w:szCs w:val="20"/>
    </w:rPr>
  </w:style>
  <w:style w:type="character" w:customStyle="1" w:styleId="normaltextrun">
    <w:name w:val="normaltextrun"/>
    <w:basedOn w:val="DefaultParagraphFont"/>
    <w:rsid w:val="002572DB"/>
  </w:style>
  <w:style w:type="character" w:styleId="Mention">
    <w:name w:val="Mention"/>
    <w:basedOn w:val="DefaultParagraphFont"/>
    <w:uiPriority w:val="99"/>
    <w:unhideWhenUsed/>
    <w:rsid w:val="006E69E9"/>
    <w:rPr>
      <w:color w:val="2B579A"/>
      <w:shd w:val="clear" w:color="auto" w:fill="E1DFDD"/>
    </w:rPr>
  </w:style>
  <w:style w:type="paragraph" w:styleId="NormalWeb">
    <w:name w:val="Normal (Web)"/>
    <w:basedOn w:val="Normal"/>
    <w:uiPriority w:val="99"/>
    <w:semiHidden/>
    <w:unhideWhenUsed/>
    <w:rsid w:val="00194E02"/>
    <w:pPr>
      <w:spacing w:before="100" w:beforeAutospacing="1" w:after="100" w:afterAutospacing="1" w:line="240" w:lineRule="auto"/>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57183">
      <w:bodyDiv w:val="1"/>
      <w:marLeft w:val="0"/>
      <w:marRight w:val="0"/>
      <w:marTop w:val="0"/>
      <w:marBottom w:val="0"/>
      <w:divBdr>
        <w:top w:val="none" w:sz="0" w:space="0" w:color="auto"/>
        <w:left w:val="none" w:sz="0" w:space="0" w:color="auto"/>
        <w:bottom w:val="none" w:sz="0" w:space="0" w:color="auto"/>
        <w:right w:val="none" w:sz="0" w:space="0" w:color="auto"/>
      </w:divBdr>
    </w:div>
    <w:div w:id="467163242">
      <w:bodyDiv w:val="1"/>
      <w:marLeft w:val="0"/>
      <w:marRight w:val="0"/>
      <w:marTop w:val="0"/>
      <w:marBottom w:val="0"/>
      <w:divBdr>
        <w:top w:val="none" w:sz="0" w:space="0" w:color="auto"/>
        <w:left w:val="none" w:sz="0" w:space="0" w:color="auto"/>
        <w:bottom w:val="none" w:sz="0" w:space="0" w:color="auto"/>
        <w:right w:val="none" w:sz="0" w:space="0" w:color="auto"/>
      </w:divBdr>
    </w:div>
    <w:div w:id="579875642">
      <w:bodyDiv w:val="1"/>
      <w:marLeft w:val="0"/>
      <w:marRight w:val="0"/>
      <w:marTop w:val="0"/>
      <w:marBottom w:val="0"/>
      <w:divBdr>
        <w:top w:val="none" w:sz="0" w:space="0" w:color="auto"/>
        <w:left w:val="none" w:sz="0" w:space="0" w:color="auto"/>
        <w:bottom w:val="none" w:sz="0" w:space="0" w:color="auto"/>
        <w:right w:val="none" w:sz="0" w:space="0" w:color="auto"/>
      </w:divBdr>
    </w:div>
    <w:div w:id="580525472">
      <w:bodyDiv w:val="1"/>
      <w:marLeft w:val="0"/>
      <w:marRight w:val="0"/>
      <w:marTop w:val="0"/>
      <w:marBottom w:val="0"/>
      <w:divBdr>
        <w:top w:val="none" w:sz="0" w:space="0" w:color="auto"/>
        <w:left w:val="none" w:sz="0" w:space="0" w:color="auto"/>
        <w:bottom w:val="none" w:sz="0" w:space="0" w:color="auto"/>
        <w:right w:val="none" w:sz="0" w:space="0" w:color="auto"/>
      </w:divBdr>
    </w:div>
    <w:div w:id="1200389515">
      <w:bodyDiv w:val="1"/>
      <w:marLeft w:val="0"/>
      <w:marRight w:val="0"/>
      <w:marTop w:val="0"/>
      <w:marBottom w:val="0"/>
      <w:divBdr>
        <w:top w:val="none" w:sz="0" w:space="0" w:color="auto"/>
        <w:left w:val="none" w:sz="0" w:space="0" w:color="auto"/>
        <w:bottom w:val="none" w:sz="0" w:space="0" w:color="auto"/>
        <w:right w:val="none" w:sz="0" w:space="0" w:color="auto"/>
      </w:divBdr>
    </w:div>
    <w:div w:id="1574201312">
      <w:bodyDiv w:val="1"/>
      <w:marLeft w:val="0"/>
      <w:marRight w:val="0"/>
      <w:marTop w:val="0"/>
      <w:marBottom w:val="0"/>
      <w:divBdr>
        <w:top w:val="none" w:sz="0" w:space="0" w:color="auto"/>
        <w:left w:val="none" w:sz="0" w:space="0" w:color="auto"/>
        <w:bottom w:val="none" w:sz="0" w:space="0" w:color="auto"/>
        <w:right w:val="none" w:sz="0" w:space="0" w:color="auto"/>
      </w:divBdr>
    </w:div>
    <w:div w:id="1588154570">
      <w:bodyDiv w:val="1"/>
      <w:marLeft w:val="0"/>
      <w:marRight w:val="0"/>
      <w:marTop w:val="0"/>
      <w:marBottom w:val="0"/>
      <w:divBdr>
        <w:top w:val="none" w:sz="0" w:space="0" w:color="auto"/>
        <w:left w:val="none" w:sz="0" w:space="0" w:color="auto"/>
        <w:bottom w:val="none" w:sz="0" w:space="0" w:color="auto"/>
        <w:right w:val="none" w:sz="0" w:space="0" w:color="auto"/>
      </w:divBdr>
    </w:div>
    <w:div w:id="203472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ompliance@re-cognitionhealth.com" TargetMode="Externa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winchester@re-cognitionhealth.com" TargetMode="External"/><Relationship Id="rId2" Type="http://schemas.openxmlformats.org/officeDocument/2006/relationships/customXml" Target="../customXml/item2.xml"/><Relationship Id="rId16" Type="http://schemas.openxmlformats.org/officeDocument/2006/relationships/hyperlink" Target="http://www.hra.nhs.uk/patientdataandresearc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ra.nhs.uk/information-about-patient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5C074DDF-B7B0-485C-8CF2-96CB8C05ED9E}">
    <t:Anchor>
      <t:Comment id="619911124"/>
    </t:Anchor>
    <t:History>
      <t:Event id="{74AA98EB-784F-4666-8051-B034F2C55B8E}" time="2021-09-22T17:55:21.74Z">
        <t:Attribution userId="S::tlehner@inmunebio.com::754c486a-78a3-4a2a-a961-0161612bb24c" userProvider="AD" userName="Tara Lehner"/>
        <t:Anchor>
          <t:Comment id="206772071"/>
        </t:Anchor>
        <t:Create/>
      </t:Event>
      <t:Event id="{6C7ABA8B-7610-4170-B24C-5520BFC5D580}" time="2021-09-22T17:55:21.74Z">
        <t:Attribution userId="S::tlehner@inmunebio.com::754c486a-78a3-4a2a-a961-0161612bb24c" userProvider="AD" userName="Tara Lehner"/>
        <t:Anchor>
          <t:Comment id="206772071"/>
        </t:Anchor>
        <t:Assign userId="S::jkinard@inmunebio.com::19ab5430-4e7d-4df3-8cc1-e5a9ea38ee9d" userProvider="AD" userName="Jerry Kinard"/>
      </t:Event>
      <t:Event id="{3AA7AE76-C341-4983-B8B5-7D20E516E8E7}" time="2021-09-22T17:55:21.74Z">
        <t:Attribution userId="S::tlehner@inmunebio.com::754c486a-78a3-4a2a-a961-0161612bb24c" userProvider="AD" userName="Tara Lehner"/>
        <t:Anchor>
          <t:Comment id="206772071"/>
        </t:Anchor>
        <t:SetTitle title="@Jerry Kinard , please get feedback from Judy, Cogstate and Ardea to have the proper amount of time documented"/>
      </t:Event>
    </t:History>
  </t:Task>
  <t:Task id="{AC45BC9C-8860-4572-A824-8DE897A17C0D}">
    <t:Anchor>
      <t:Comment id="619507642"/>
    </t:Anchor>
    <t:History>
      <t:Event id="{AE95735C-2C95-4F22-AA32-1E802FBC8E6E}" time="2021-09-22T18:02:25.093Z">
        <t:Attribution userId="S::tlehner@inmunebio.com::754c486a-78a3-4a2a-a961-0161612bb24c" userProvider="AD" userName="Tara Lehner"/>
        <t:Anchor>
          <t:Comment id="178683899"/>
        </t:Anchor>
        <t:Create/>
      </t:Event>
      <t:Event id="{B9FDA90F-607C-4830-9E70-97382E1E846D}" time="2021-09-22T18:02:25.093Z">
        <t:Attribution userId="S::tlehner@inmunebio.com::754c486a-78a3-4a2a-a961-0161612bb24c" userProvider="AD" userName="Tara Lehner"/>
        <t:Anchor>
          <t:Comment id="178683899"/>
        </t:Anchor>
        <t:Assign userId="S::jkinard@inmunebio.com::19ab5430-4e7d-4df3-8cc1-e5a9ea38ee9d" userProvider="AD" userName="Jerry Kinard"/>
      </t:Event>
      <t:Event id="{BD8812A9-3A49-446B-BC3C-1DC076CF4DCE}" time="2021-09-22T18:02:25.093Z">
        <t:Attribution userId="S::tlehner@inmunebio.com::754c486a-78a3-4a2a-a961-0161612bb24c" userProvider="AD" userName="Tara Lehner"/>
        <t:Anchor>
          <t:Comment id="178683899"/>
        </t:Anchor>
        <t:SetTitle title="@Jerry Kinard , let's flag this for discussion when we amend the protocol"/>
      </t:Event>
      <t:Event id="{2E9EF390-94E5-498B-BF30-686B13026DD4}" time="2021-09-22T20:23:57.631Z">
        <t:Attribution userId="S::jkinard@inmunebio.com::19ab5430-4e7d-4df3-8cc1-e5a9ea38ee9d" userProvider="AD" userName="Jerry Kinard"/>
        <t:Progress percentComplete="100"/>
      </t:Event>
      <t:Event id="{1910260A-7210-48C3-83D6-CE0E2E19E204}" time="2021-09-22T20:24:06.617Z">
        <t:Attribution userId="S::jkinard@inmunebio.com::19ab5430-4e7d-4df3-8cc1-e5a9ea38ee9d" userProvider="AD" userName="Jerry Kinard"/>
        <t:Progress percentComplete="0"/>
      </t:Event>
      <t:Event id="{8ADBE0DC-DBE9-49BC-847A-8856ECAA078F}" time="2021-09-22T20:25:19.382Z">
        <t:Attribution userId="S::jkinard@inmunebio.com::19ab5430-4e7d-4df3-8cc1-e5a9ea38ee9d" userProvider="AD" userName="Jerry Kinard"/>
        <t:Progress percentComplete="100"/>
      </t:Event>
      <t:Event id="{7DB92F5F-CECD-49EF-8C09-27E9994B7DFF}" time="2021-09-23T16:57:04.907Z">
        <t:Attribution userId="S::jkinard@inmunebio.com::19ab5430-4e7d-4df3-8cc1-e5a9ea38ee9d" userProvider="AD" userName="Jerry Kinard"/>
        <t:Progress percentComplete="0"/>
      </t:Event>
    </t:History>
  </t:Task>
  <t:Task id="{62252755-C9BC-42C4-88B0-9ABE74D338C2}">
    <t:Anchor>
      <t:Comment id="619911253"/>
    </t:Anchor>
    <t:History>
      <t:Event id="{F414C20F-CFA5-4D3B-9B29-7AE6DC3A8F0E}" time="2021-09-22T17:58:45.361Z">
        <t:Attribution userId="S::tlehner@inmunebio.com::754c486a-78a3-4a2a-a961-0161612bb24c" userProvider="AD" userName="Tara Lehner"/>
        <t:Anchor>
          <t:Comment id="1490026542"/>
        </t:Anchor>
        <t:Create/>
      </t:Event>
      <t:Event id="{F70312ED-BE74-41AB-8E37-68B364216607}" time="2021-09-22T17:58:45.361Z">
        <t:Attribution userId="S::tlehner@inmunebio.com::754c486a-78a3-4a2a-a961-0161612bb24c" userProvider="AD" userName="Tara Lehner"/>
        <t:Anchor>
          <t:Comment id="1490026542"/>
        </t:Anchor>
        <t:Assign userId="S::jkinard@inmunebio.com::19ab5430-4e7d-4df3-8cc1-e5a9ea38ee9d" userProvider="AD" userName="Jerry Kinard"/>
      </t:Event>
      <t:Event id="{EF3A21C0-5D22-4026-86E4-9FF5DEB7ABAF}" time="2021-09-22T17:58:45.361Z">
        <t:Attribution userId="S::tlehner@inmunebio.com::754c486a-78a3-4a2a-a961-0161612bb24c" userProvider="AD" userName="Tara Lehner"/>
        <t:Anchor>
          <t:Comment id="1490026542"/>
        </t:Anchor>
        <t:SetTitle title="@Jerry Kinard , please look at this again? I don't think the footnote in the protocol is correct. Please have in the informed consent what is correct and then add to our protocol change log whatever correction is needed."/>
      </t:Event>
    </t:History>
  </t:Task>
  <t:Task id="{74DC76C4-A8EC-4951-922A-C2C5B9F8EFFD}">
    <t:Anchor>
      <t:Comment id="619911513"/>
    </t:Anchor>
    <t:History>
      <t:Event id="{BBA65886-4D90-4A2C-82BA-47A53D0E37F8}" time="2021-09-22T17:59:47.088Z">
        <t:Attribution userId="S::tlehner@inmunebio.com::754c486a-78a3-4a2a-a961-0161612bb24c" userProvider="AD" userName="Tara Lehner"/>
        <t:Anchor>
          <t:Comment id="1445310310"/>
        </t:Anchor>
        <t:Create/>
      </t:Event>
      <t:Event id="{4BB257ED-3445-4CF4-91BC-50C060968901}" time="2021-09-22T17:59:47.088Z">
        <t:Attribution userId="S::tlehner@inmunebio.com::754c486a-78a3-4a2a-a961-0161612bb24c" userProvider="AD" userName="Tara Lehner"/>
        <t:Anchor>
          <t:Comment id="1445310310"/>
        </t:Anchor>
        <t:Assign userId="S::jkinard@inmunebio.com::19ab5430-4e7d-4df3-8cc1-e5a9ea38ee9d" userProvider="AD" userName="Jerry Kinard"/>
      </t:Event>
      <t:Event id="{39A044A5-1ADD-4028-B0D4-C9583FFD1F54}" time="2021-09-22T17:59:47.088Z">
        <t:Attribution userId="S::tlehner@inmunebio.com::754c486a-78a3-4a2a-a961-0161612bb24c" userProvider="AD" userName="Tara Lehner"/>
        <t:Anchor>
          <t:Comment id="1445310310"/>
        </t:Anchor>
        <t:SetTitle title="@Jerry Kinard We should probably add a bullet about storing the study drug as instructed by the study staff"/>
      </t:Event>
    </t:History>
  </t:Task>
  <t:Task id="{120FAFA1-03AF-4C03-9874-4A0FC556DF73}">
    <t:Anchor>
      <t:Comment id="619507639"/>
    </t:Anchor>
    <t:History>
      <t:Event id="{E147B144-B725-4BBA-8002-50E904980550}" time="2021-09-22T18:01:04.741Z">
        <t:Attribution userId="S::tlehner@inmunebio.com::754c486a-78a3-4a2a-a961-0161612bb24c" userProvider="AD" userName="Tara Lehner"/>
        <t:Anchor>
          <t:Comment id="1125344387"/>
        </t:Anchor>
        <t:Create/>
      </t:Event>
      <t:Event id="{9CC9BC04-F65A-4235-8C1D-4E03C410A6E5}" time="2021-09-22T18:01:04.741Z">
        <t:Attribution userId="S::tlehner@inmunebio.com::754c486a-78a3-4a2a-a961-0161612bb24c" userProvider="AD" userName="Tara Lehner"/>
        <t:Anchor>
          <t:Comment id="1125344387"/>
        </t:Anchor>
        <t:Assign userId="S::jkinard@inmunebio.com::19ab5430-4e7d-4df3-8cc1-e5a9ea38ee9d" userProvider="AD" userName="Jerry Kinard"/>
      </t:Event>
      <t:Event id="{403C9EFC-B36A-446B-AF93-9A6FD6D89130}" time="2021-09-22T18:01:04.741Z">
        <t:Attribution userId="S::tlehner@inmunebio.com::754c486a-78a3-4a2a-a961-0161612bb24c" userProvider="AD" userName="Tara Lehner"/>
        <t:Anchor>
          <t:Comment id="1125344387"/>
        </t:Anchor>
        <t:SetTitle title="@Jerry Kinard This can be updated with the new IB cut-off date"/>
      </t:Event>
      <t:Event id="{A118CE0E-A228-4553-837B-A36B52F01358}" time="2021-09-22T20:13:49.412Z">
        <t:Attribution userId="S::jkinard@inmunebio.com::19ab5430-4e7d-4df3-8cc1-e5a9ea38ee9d" userProvider="AD" userName="Jerry Kinard"/>
        <t:Progress percentComplete="100"/>
      </t:Event>
    </t:History>
  </t:Task>
  <t:Task id="{81DF1742-16ED-448E-A98F-77DFF9619210}">
    <t:Anchor>
      <t:Comment id="684026718"/>
    </t:Anchor>
    <t:History>
      <t:Event id="{3B45E120-EDE9-47AD-A684-AB702BC390FF}" time="2023-10-02T20:16:30.657Z">
        <t:Attribution userId="S::jpanos@inmunebio.com::4f661592-0af4-4392-9bcf-e022f685b0ea" userProvider="AD" userName="Janell Panos"/>
        <t:Anchor>
          <t:Comment id="684026718"/>
        </t:Anchor>
        <t:Create/>
      </t:Event>
      <t:Event id="{EFA062AD-052B-4965-A998-86C0C85692D9}" time="2023-10-02T20:16:30.657Z">
        <t:Attribution userId="S::jpanos@inmunebio.com::4f661592-0af4-4392-9bcf-e022f685b0ea" userProvider="AD" userName="Janell Panos"/>
        <t:Anchor>
          <t:Comment id="684026718"/>
        </t:Anchor>
        <t:Assign userId="S::jlevesque@inmunebio.com::04f5faed-a5d6-470b-961c-545990be58c7" userProvider="AD" userName="Jeannie Levesque"/>
      </t:Event>
      <t:Event id="{D9A1F27F-0AFF-4B1B-8637-44DE45028827}" time="2023-10-02T20:16:30.657Z">
        <t:Attribution userId="S::jpanos@inmunebio.com::4f661592-0af4-4392-9bcf-e022f685b0ea" userProvider="AD" userName="Janell Panos"/>
        <t:Anchor>
          <t:Comment id="684026718"/>
        </t:Anchor>
        <t:SetTitle title="Jeannie protocol states 70 centers but main ICF states 60. Please confir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A609FA46510D4F953B157DC9D582EC" ma:contentTypeVersion="14" ma:contentTypeDescription="Create a new document." ma:contentTypeScope="" ma:versionID="e4da0fd3bc5fb97ec824101bcfc5b708">
  <xsd:schema xmlns:xsd="http://www.w3.org/2001/XMLSchema" xmlns:xs="http://www.w3.org/2001/XMLSchema" xmlns:p="http://schemas.microsoft.com/office/2006/metadata/properties" xmlns:ns2="e0b1f33c-d823-4b25-b5fb-418c63ca8b90" xmlns:ns3="c216197f-981f-4358-95f4-8ccaefe9d320" targetNamespace="http://schemas.microsoft.com/office/2006/metadata/properties" ma:root="true" ma:fieldsID="298a0289bfaeb1bc1b9f08db32d8759d" ns2:_="" ns3:_="">
    <xsd:import namespace="e0b1f33c-d823-4b25-b5fb-418c63ca8b90"/>
    <xsd:import namespace="c216197f-981f-4358-95f4-8ccaefe9d3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Comments"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1f33c-d823-4b25-b5fb-418c63ca8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c62f93-09a2-4155-a132-84a42f31cce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mments" ma:index="18" nillable="true" ma:displayName="Comments" ma:description="Joy Hardcastle notes have been added and edits have been completed by BKC 13Mar2023." ma:format="Dropdown" ma:internalName="Comments">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16197f-981f-4358-95f4-8ccaefe9d3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bf872af-01de-4b00-bb31-3ce2eac51422}" ma:internalName="TaxCatchAll" ma:showField="CatchAllData" ma:web="c216197f-981f-4358-95f4-8ccaefe9d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b1f33c-d823-4b25-b5fb-418c63ca8b90">
      <Terms xmlns="http://schemas.microsoft.com/office/infopath/2007/PartnerControls"/>
    </lcf76f155ced4ddcb4097134ff3c332f>
    <TaxCatchAll xmlns="c216197f-981f-4358-95f4-8ccaefe9d320" xsi:nil="true"/>
    <Comments xmlns="e0b1f33c-d823-4b25-b5fb-418c63ca8b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8D10D-0C3E-4C8E-B2CB-8B08D899B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1f33c-d823-4b25-b5fb-418c63ca8b90"/>
    <ds:schemaRef ds:uri="c216197f-981f-4358-95f4-8ccaefe9d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1626E4-5FBD-4B5C-8FA9-B1FDD05DCB7B}">
  <ds:schemaRefs>
    <ds:schemaRef ds:uri="http://schemas.microsoft.com/office/2006/metadata/properties"/>
    <ds:schemaRef ds:uri="http://schemas.microsoft.com/office/infopath/2007/PartnerControls"/>
    <ds:schemaRef ds:uri="e0b1f33c-d823-4b25-b5fb-418c63ca8b90"/>
    <ds:schemaRef ds:uri="c216197f-981f-4358-95f4-8ccaefe9d320"/>
  </ds:schemaRefs>
</ds:datastoreItem>
</file>

<file path=customXml/itemProps3.xml><?xml version="1.0" encoding="utf-8"?>
<ds:datastoreItem xmlns:ds="http://schemas.openxmlformats.org/officeDocument/2006/customXml" ds:itemID="{8EA0BCBC-48DB-4F6C-8A7C-6F641A515BA3}">
  <ds:schemaRefs>
    <ds:schemaRef ds:uri="http://schemas.microsoft.com/sharepoint/v3/contenttype/forms"/>
  </ds:schemaRefs>
</ds:datastoreItem>
</file>

<file path=customXml/itemProps4.xml><?xml version="1.0" encoding="utf-8"?>
<ds:datastoreItem xmlns:ds="http://schemas.openxmlformats.org/officeDocument/2006/customXml" ds:itemID="{63286C7F-5B4E-42FE-A896-A5DA7461E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6473</Words>
  <Characters>33102</Characters>
  <Application>Microsoft Office Word</Application>
  <DocSecurity>4</DocSecurity>
  <Lines>275</Lines>
  <Paragraphs>78</Paragraphs>
  <ScaleCrop>false</ScaleCrop>
  <HeadingPairs>
    <vt:vector size="2" baseType="variant">
      <vt:variant>
        <vt:lpstr>Title</vt:lpstr>
      </vt:variant>
      <vt:variant>
        <vt:i4>1</vt:i4>
      </vt:variant>
    </vt:vector>
  </HeadingPairs>
  <TitlesOfParts>
    <vt:vector size="1" baseType="lpstr">
      <vt:lpstr>4106M Syneos ICF Template--Master</vt:lpstr>
    </vt:vector>
  </TitlesOfParts>
  <Company>INC Research</Company>
  <LinksUpToDate>false</LinksUpToDate>
  <CharactersWithSpaces>39497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4106M Syneos ICF Template--Master</dc:title>
  <dc:creator>Barber, Keith</dc:creator>
  <cp:lastModifiedBy>Ahmad Ebadi</cp:lastModifiedBy>
  <cp:revision>2</cp:revision>
  <cp:lastPrinted>2017-08-15T18:09:00Z</cp:lastPrinted>
  <dcterms:created xsi:type="dcterms:W3CDTF">2024-01-15T09:53:00Z</dcterms:created>
  <dcterms:modified xsi:type="dcterms:W3CDTF">2024-01-15T09:53:00Z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0x0101004CA609FA46510D4F953B157DC9D582EC</vt:lpwstr>
  </property>
  <property fmtid="{D5CDD505-2E9C-101B-9397-08002B2CF9AE}" pid="4" name="MediaServiceImageTags">
    <vt:lpwstr/>
  </property>
</Properties>
</file>